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0000" w:rsidRDefault="008D341F">
      <w:pPr>
        <w:pStyle w:val="NormalWeb"/>
        <w:spacing w:before="0" w:beforeAutospacing="0" w:after="0" w:afterAutospacing="0"/>
        <w:divId w:val="428165696"/>
        <w:rPr>
          <w:rFonts w:ascii="Courier New" w:hAnsi="Courier New" w:cs="Courier New"/>
          <w:sz w:val="20"/>
          <w:szCs w:val="20"/>
        </w:rPr>
      </w:pPr>
      <w:bookmarkStart w:id="0" w:name="_GoBack"/>
      <w:bookmarkEnd w:id="0"/>
      <w:r>
        <w:rPr>
          <w:rFonts w:ascii="Courier New" w:hAnsi="Courier New" w:cs="Courier New"/>
          <w:sz w:val="20"/>
          <w:szCs w:val="20"/>
        </w:rPr>
        <w:t>M.Of.Nr.895 din 5 septembrie 2024                         </w:t>
      </w:r>
      <w:hyperlink r:id="rId5" w:tgtFrame="_blank" w:history="1">
        <w:r>
          <w:rPr>
            <w:rStyle w:val="Hyperlink"/>
            <w:rFonts w:ascii="Courier New" w:hAnsi="Courier New" w:cs="Courier New"/>
            <w:sz w:val="20"/>
            <w:szCs w:val="20"/>
          </w:rPr>
          <w:t>Sursa Act:Monitorul Oficial</w:t>
        </w:r>
      </w:hyperlink>
    </w:p>
    <w:p w:rsidR="00000000" w:rsidRDefault="008D341F">
      <w:pPr>
        <w:pStyle w:val="NormalWeb"/>
        <w:spacing w:before="0" w:beforeAutospacing="0" w:after="0" w:afterAutospacing="0"/>
        <w:divId w:val="428165696"/>
        <w:rPr>
          <w:rFonts w:ascii="Courier New" w:hAnsi="Courier New" w:cs="Courier New"/>
          <w:sz w:val="20"/>
          <w:szCs w:val="20"/>
        </w:rPr>
      </w:pPr>
      <w:r>
        <w:rPr>
          <w:rStyle w:val="Strong"/>
          <w:rFonts w:ascii="Courier New" w:hAnsi="Courier New" w:cs="Courier New"/>
          <w:sz w:val="20"/>
          <w:szCs w:val="20"/>
        </w:rPr>
        <w:t>MINISTERUL EDUCATIEI</w:t>
      </w:r>
    </w:p>
    <w:p w:rsidR="00000000" w:rsidRDefault="008D341F">
      <w:pPr>
        <w:pStyle w:val="NormalWeb"/>
        <w:spacing w:before="0" w:beforeAutospacing="0" w:after="0" w:afterAutospacing="0"/>
        <w:divId w:val="428165696"/>
        <w:rPr>
          <w:rFonts w:ascii="Courier New" w:hAnsi="Courier New" w:cs="Courier New"/>
          <w:sz w:val="20"/>
          <w:szCs w:val="20"/>
        </w:rPr>
      </w:pPr>
      <w:r>
        <w:rPr>
          <w:rFonts w:ascii="Courier New" w:hAnsi="Courier New" w:cs="Courier New"/>
          <w:sz w:val="20"/>
          <w:szCs w:val="20"/>
        </w:rPr>
        <w:t> </w:t>
      </w:r>
    </w:p>
    <w:p w:rsidR="00000000" w:rsidRDefault="008D341F">
      <w:pPr>
        <w:pStyle w:val="NormalWeb"/>
        <w:spacing w:before="0" w:beforeAutospacing="0" w:after="0" w:afterAutospacing="0"/>
        <w:jc w:val="center"/>
        <w:divId w:val="428165696"/>
        <w:rPr>
          <w:rFonts w:ascii="Courier New" w:hAnsi="Courier New" w:cs="Courier New"/>
          <w:sz w:val="20"/>
          <w:szCs w:val="20"/>
        </w:rPr>
      </w:pPr>
      <w:r>
        <w:rPr>
          <w:rFonts w:ascii="Courier New" w:hAnsi="Courier New" w:cs="Courier New"/>
          <w:sz w:val="20"/>
          <w:szCs w:val="20"/>
        </w:rPr>
        <w:t> </w:t>
      </w:r>
    </w:p>
    <w:p w:rsidR="00000000" w:rsidRDefault="008D341F">
      <w:pPr>
        <w:pStyle w:val="NormalWeb"/>
        <w:spacing w:before="0" w:beforeAutospacing="0" w:after="0" w:afterAutospacing="0"/>
        <w:jc w:val="center"/>
        <w:divId w:val="428165696"/>
        <w:rPr>
          <w:rFonts w:ascii="Courier New" w:hAnsi="Courier New" w:cs="Courier New"/>
          <w:sz w:val="20"/>
          <w:szCs w:val="20"/>
        </w:rPr>
      </w:pPr>
      <w:r>
        <w:rPr>
          <w:rFonts w:ascii="Courier New" w:hAnsi="Courier New" w:cs="Courier New"/>
          <w:sz w:val="20"/>
          <w:szCs w:val="20"/>
        </w:rPr>
        <w:t> </w:t>
      </w:r>
    </w:p>
    <w:p w:rsidR="00000000" w:rsidRDefault="008D341F">
      <w:pPr>
        <w:pStyle w:val="NormalWeb"/>
        <w:spacing w:before="0" w:beforeAutospacing="0" w:after="0" w:afterAutospacing="0"/>
        <w:jc w:val="center"/>
        <w:divId w:val="428165696"/>
        <w:rPr>
          <w:rFonts w:ascii="Courier New" w:hAnsi="Courier New" w:cs="Courier New"/>
          <w:sz w:val="20"/>
          <w:szCs w:val="20"/>
        </w:rPr>
      </w:pPr>
      <w:r>
        <w:rPr>
          <w:rStyle w:val="Strong"/>
          <w:rFonts w:ascii="Courier New" w:hAnsi="Courier New" w:cs="Courier New"/>
          <w:sz w:val="20"/>
          <w:szCs w:val="20"/>
        </w:rPr>
        <w:t>ORDIN Nr. 6.480</w:t>
      </w:r>
      <w:r>
        <w:rPr>
          <w:rFonts w:ascii="Courier New" w:hAnsi="Courier New" w:cs="Courier New"/>
          <w:b/>
          <w:bCs/>
          <w:sz w:val="20"/>
          <w:szCs w:val="20"/>
        </w:rPr>
        <w:br/>
      </w:r>
      <w:r>
        <w:rPr>
          <w:rStyle w:val="Strong"/>
          <w:rFonts w:ascii="Courier New" w:hAnsi="Courier New" w:cs="Courier New"/>
          <w:sz w:val="20"/>
          <w:szCs w:val="20"/>
        </w:rPr>
        <w:t xml:space="preserve">privind organizarea si desfasurarea admiterii in </w:t>
      </w:r>
    </w:p>
    <w:p w:rsidR="00000000" w:rsidRDefault="008D341F">
      <w:pPr>
        <w:pStyle w:val="NormalWeb"/>
        <w:spacing w:before="0" w:beforeAutospacing="0" w:after="0" w:afterAutospacing="0"/>
        <w:jc w:val="center"/>
        <w:divId w:val="428165696"/>
        <w:rPr>
          <w:rFonts w:ascii="Courier New" w:hAnsi="Courier New" w:cs="Courier New"/>
          <w:sz w:val="20"/>
          <w:szCs w:val="20"/>
        </w:rPr>
      </w:pPr>
      <w:r>
        <w:rPr>
          <w:rStyle w:val="Strong"/>
          <w:rFonts w:ascii="Courier New" w:hAnsi="Courier New" w:cs="Courier New"/>
          <w:sz w:val="20"/>
          <w:szCs w:val="20"/>
        </w:rPr>
        <w:t>invatamantul liceal pentru anul scolar 2025-2026</w:t>
      </w:r>
    </w:p>
    <w:p w:rsidR="00000000" w:rsidRDefault="008D341F">
      <w:pPr>
        <w:pStyle w:val="NormalWeb"/>
        <w:spacing w:before="0" w:beforeAutospacing="0" w:after="0" w:afterAutospacing="0"/>
        <w:divId w:val="428165696"/>
        <w:rPr>
          <w:rFonts w:ascii="Courier New" w:hAnsi="Courier New" w:cs="Courier New"/>
          <w:sz w:val="20"/>
          <w:szCs w:val="20"/>
        </w:rPr>
      </w:pPr>
      <w:r>
        <w:rPr>
          <w:rFonts w:ascii="Courier New" w:hAnsi="Courier New" w:cs="Courier New"/>
          <w:sz w:val="20"/>
          <w:szCs w:val="20"/>
        </w:rPr>
        <w:t> </w:t>
      </w:r>
    </w:p>
    <w:p w:rsidR="00000000" w:rsidRDefault="008D341F">
      <w:pPr>
        <w:pStyle w:val="NormalWeb"/>
        <w:spacing w:before="0" w:beforeAutospacing="0" w:after="0" w:afterAutospacing="0"/>
        <w:divId w:val="428165696"/>
        <w:rPr>
          <w:rFonts w:ascii="Courier New" w:hAnsi="Courier New" w:cs="Courier New"/>
          <w:sz w:val="20"/>
          <w:szCs w:val="20"/>
        </w:rPr>
      </w:pPr>
      <w:r>
        <w:rPr>
          <w:rFonts w:ascii="Courier New" w:hAnsi="Courier New" w:cs="Courier New"/>
          <w:sz w:val="20"/>
          <w:szCs w:val="20"/>
        </w:rPr>
        <w:t> </w:t>
      </w:r>
    </w:p>
    <w:p w:rsidR="00000000" w:rsidRDefault="008D341F">
      <w:pPr>
        <w:pStyle w:val="NormalWeb"/>
        <w:spacing w:before="0" w:beforeAutospacing="0" w:after="0" w:afterAutospacing="0"/>
        <w:divId w:val="428165696"/>
        <w:rPr>
          <w:rFonts w:ascii="Courier New" w:hAnsi="Courier New" w:cs="Courier New"/>
          <w:sz w:val="20"/>
          <w:szCs w:val="20"/>
        </w:rPr>
      </w:pPr>
      <w:r>
        <w:rPr>
          <w:rFonts w:ascii="Courier New" w:hAnsi="Courier New" w:cs="Courier New"/>
          <w:sz w:val="20"/>
          <w:szCs w:val="20"/>
        </w:rPr>
        <w:t>   Avand in vedere:</w:t>
      </w:r>
      <w:r>
        <w:rPr>
          <w:rFonts w:ascii="Courier New" w:hAnsi="Courier New" w:cs="Courier New"/>
          <w:sz w:val="20"/>
          <w:szCs w:val="20"/>
        </w:rPr>
        <w:br/>
        <w:t>   – prevederile art. 23 alin. (1) lit. f), alin. (3)-(6) si (9), art. 101 alin. (13) si ale art. 115 alin. (2) lit. h) din Legea inv</w:t>
      </w:r>
      <w:r>
        <w:rPr>
          <w:rFonts w:ascii="Courier New" w:hAnsi="Courier New" w:cs="Courier New"/>
          <w:sz w:val="20"/>
          <w:szCs w:val="20"/>
        </w:rPr>
        <w:t xml:space="preserve">atamantului preuniversitar </w:t>
      </w:r>
      <w:hyperlink r:id="rId6" w:history="1">
        <w:r>
          <w:rPr>
            <w:rStyle w:val="Hyperlink"/>
            <w:rFonts w:ascii="Courier New" w:hAnsi="Courier New" w:cs="Courier New"/>
            <w:sz w:val="20"/>
            <w:szCs w:val="20"/>
          </w:rPr>
          <w:t>nr. 198/2023</w:t>
        </w:r>
      </w:hyperlink>
      <w:r>
        <w:rPr>
          <w:rFonts w:ascii="Courier New" w:hAnsi="Courier New" w:cs="Courier New"/>
          <w:sz w:val="20"/>
          <w:szCs w:val="20"/>
        </w:rPr>
        <w:t>, cu modificarile si completarile ulterioare;</w:t>
      </w:r>
      <w:r>
        <w:rPr>
          <w:rFonts w:ascii="Courier New" w:hAnsi="Courier New" w:cs="Courier New"/>
          <w:sz w:val="20"/>
          <w:szCs w:val="20"/>
        </w:rPr>
        <w:br/>
        <w:t>   – prevederile Regulamentului (UE) 2016/679 al Parlamentului European si al Consiliulu</w:t>
      </w:r>
      <w:r>
        <w:rPr>
          <w:rFonts w:ascii="Courier New" w:hAnsi="Courier New" w:cs="Courier New"/>
          <w:sz w:val="20"/>
          <w:szCs w:val="20"/>
        </w:rPr>
        <w:t>i din 27 aprilie 2016 privind protectia persoanelor fizice in ceea ce priveste prelucrarea datelor cu caracter personal si privind libera circulatie a acestor date si de abrogare a Directivei 95/46/CE (Regulamentul general privind protectia datelor);</w:t>
      </w:r>
      <w:r>
        <w:rPr>
          <w:rFonts w:ascii="Courier New" w:hAnsi="Courier New" w:cs="Courier New"/>
          <w:sz w:val="20"/>
          <w:szCs w:val="20"/>
        </w:rPr>
        <w:br/>
        <w:t>   – </w:t>
      </w:r>
      <w:r>
        <w:rPr>
          <w:rFonts w:ascii="Courier New" w:hAnsi="Courier New" w:cs="Courier New"/>
          <w:sz w:val="20"/>
          <w:szCs w:val="20"/>
        </w:rPr>
        <w:t xml:space="preserve">prevederile Ordinului ministrului educatiei </w:t>
      </w:r>
      <w:hyperlink r:id="rId7" w:history="1">
        <w:r>
          <w:rPr>
            <w:rStyle w:val="Hyperlink"/>
            <w:rFonts w:ascii="Courier New" w:hAnsi="Courier New" w:cs="Courier New"/>
            <w:sz w:val="20"/>
            <w:szCs w:val="20"/>
          </w:rPr>
          <w:t>nr. 6.072/2023</w:t>
        </w:r>
      </w:hyperlink>
      <w:r>
        <w:rPr>
          <w:rFonts w:ascii="Courier New" w:hAnsi="Courier New" w:cs="Courier New"/>
          <w:sz w:val="20"/>
          <w:szCs w:val="20"/>
        </w:rPr>
        <w:t xml:space="preserve"> privind aprobarea unor masuri tranzitorii aplicabile la nivelul sistemului national de invatamant preuniversitar s</w:t>
      </w:r>
      <w:r>
        <w:rPr>
          <w:rFonts w:ascii="Courier New" w:hAnsi="Courier New" w:cs="Courier New"/>
          <w:sz w:val="20"/>
          <w:szCs w:val="20"/>
        </w:rPr>
        <w:t>i superior, cu modificarile ulterioare;</w:t>
      </w:r>
      <w:r>
        <w:rPr>
          <w:rFonts w:ascii="Courier New" w:hAnsi="Courier New" w:cs="Courier New"/>
          <w:sz w:val="20"/>
          <w:szCs w:val="20"/>
        </w:rPr>
        <w:br/>
        <w:t>   – Referatul de aprobare nr. 2.698 DGIP din 9.08.2024 referitor la proiectul de ordin privind organizarea si desfasurarea admiterii in invatamantul liceal pentru anul scolar 2025-2026,</w:t>
      </w:r>
      <w:r>
        <w:rPr>
          <w:rFonts w:ascii="Courier New" w:hAnsi="Courier New" w:cs="Courier New"/>
          <w:sz w:val="20"/>
          <w:szCs w:val="20"/>
        </w:rPr>
        <w:br/>
        <w:t xml:space="preserve">   – in temeiul prevederilor </w:t>
      </w:r>
      <w:r>
        <w:rPr>
          <w:rFonts w:ascii="Courier New" w:hAnsi="Courier New" w:cs="Courier New"/>
          <w:sz w:val="20"/>
          <w:szCs w:val="20"/>
        </w:rPr>
        <w:t xml:space="preserve">art. 13 alin. (3) din Hotararea Guvernului </w:t>
      </w:r>
      <w:hyperlink r:id="rId8" w:history="1">
        <w:r>
          <w:rPr>
            <w:rStyle w:val="Hyperlink"/>
            <w:rFonts w:ascii="Courier New" w:hAnsi="Courier New" w:cs="Courier New"/>
            <w:sz w:val="20"/>
            <w:szCs w:val="20"/>
          </w:rPr>
          <w:t>nr. 731/2024</w:t>
        </w:r>
      </w:hyperlink>
      <w:r>
        <w:rPr>
          <w:rFonts w:ascii="Courier New" w:hAnsi="Courier New" w:cs="Courier New"/>
          <w:sz w:val="20"/>
          <w:szCs w:val="20"/>
        </w:rPr>
        <w:t> privind organizarea si functionarea Ministerului Educatiei,</w:t>
      </w:r>
    </w:p>
    <w:p w:rsidR="00000000" w:rsidRDefault="008D341F">
      <w:pPr>
        <w:pStyle w:val="NormalWeb"/>
        <w:spacing w:before="0" w:beforeAutospacing="0" w:after="0" w:afterAutospacing="0"/>
        <w:divId w:val="428165696"/>
        <w:rPr>
          <w:rFonts w:ascii="Courier New" w:hAnsi="Courier New" w:cs="Courier New"/>
          <w:sz w:val="20"/>
          <w:szCs w:val="20"/>
        </w:rPr>
      </w:pPr>
      <w:r>
        <w:rPr>
          <w:rFonts w:ascii="Courier New" w:hAnsi="Courier New" w:cs="Courier New"/>
          <w:sz w:val="20"/>
          <w:szCs w:val="20"/>
        </w:rPr>
        <w:t> </w:t>
      </w:r>
    </w:p>
    <w:p w:rsidR="00000000" w:rsidRDefault="008D341F">
      <w:pPr>
        <w:pStyle w:val="NormalWeb"/>
        <w:spacing w:before="0" w:beforeAutospacing="0" w:after="0" w:afterAutospacing="0"/>
        <w:divId w:val="428165696"/>
        <w:rPr>
          <w:rFonts w:ascii="Courier New" w:hAnsi="Courier New" w:cs="Courier New"/>
          <w:sz w:val="20"/>
          <w:szCs w:val="20"/>
        </w:rPr>
      </w:pPr>
      <w:r>
        <w:rPr>
          <w:rFonts w:ascii="Courier New" w:hAnsi="Courier New" w:cs="Courier New"/>
          <w:sz w:val="20"/>
          <w:szCs w:val="20"/>
        </w:rPr>
        <w:t> </w:t>
      </w:r>
    </w:p>
    <w:p w:rsidR="00000000" w:rsidRDefault="008D341F">
      <w:pPr>
        <w:pStyle w:val="NormalWeb"/>
        <w:spacing w:before="0" w:beforeAutospacing="0" w:after="0" w:afterAutospacing="0"/>
        <w:divId w:val="428165696"/>
        <w:rPr>
          <w:rFonts w:ascii="Courier New" w:hAnsi="Courier New" w:cs="Courier New"/>
          <w:sz w:val="20"/>
          <w:szCs w:val="20"/>
        </w:rPr>
      </w:pPr>
      <w:r>
        <w:rPr>
          <w:rStyle w:val="Strong"/>
          <w:rFonts w:ascii="Courier New" w:hAnsi="Courier New" w:cs="Courier New"/>
          <w:sz w:val="20"/>
          <w:szCs w:val="20"/>
        </w:rPr>
        <w:t>   ministrul educatiei</w:t>
      </w:r>
      <w:r>
        <w:rPr>
          <w:rFonts w:ascii="Courier New" w:hAnsi="Courier New" w:cs="Courier New"/>
          <w:sz w:val="20"/>
          <w:szCs w:val="20"/>
        </w:rPr>
        <w:t xml:space="preserve"> emite prezentul ordin.</w:t>
      </w:r>
      <w:r>
        <w:rPr>
          <w:rFonts w:ascii="Courier New" w:hAnsi="Courier New" w:cs="Courier New"/>
          <w:sz w:val="20"/>
          <w:szCs w:val="20"/>
        </w:rPr>
        <w:br/>
      </w:r>
      <w:r>
        <w:rPr>
          <w:rFonts w:ascii="Courier New" w:hAnsi="Courier New" w:cs="Courier New"/>
          <w:sz w:val="20"/>
          <w:szCs w:val="20"/>
        </w:rPr>
        <w:br/>
      </w:r>
      <w:r>
        <w:rPr>
          <w:rFonts w:ascii="Courier New" w:hAnsi="Courier New" w:cs="Courier New"/>
          <w:sz w:val="20"/>
          <w:szCs w:val="20"/>
        </w:rPr>
        <w:br/>
      </w:r>
      <w:r>
        <w:rPr>
          <w:rStyle w:val="Strong"/>
          <w:rFonts w:ascii="Courier New" w:hAnsi="Courier New" w:cs="Courier New"/>
          <w:sz w:val="20"/>
          <w:szCs w:val="20"/>
        </w:rPr>
        <w:t>   A</w:t>
      </w:r>
      <w:r>
        <w:rPr>
          <w:rStyle w:val="Strong"/>
          <w:rFonts w:ascii="Courier New" w:hAnsi="Courier New" w:cs="Courier New"/>
          <w:sz w:val="20"/>
          <w:szCs w:val="20"/>
        </w:rPr>
        <w:t>rt. 1. -</w:t>
      </w:r>
      <w:r>
        <w:rPr>
          <w:rFonts w:ascii="Courier New" w:hAnsi="Courier New" w:cs="Courier New"/>
          <w:sz w:val="20"/>
          <w:szCs w:val="20"/>
        </w:rPr>
        <w:t xml:space="preserve"> (1) Se aproba Calendarul admiterii in invatamantul liceal pentru anul scolar 2025-2026, prevazut in anexa nr. 1.</w:t>
      </w:r>
      <w:r>
        <w:rPr>
          <w:rFonts w:ascii="Courier New" w:hAnsi="Courier New" w:cs="Courier New"/>
          <w:sz w:val="20"/>
          <w:szCs w:val="20"/>
        </w:rPr>
        <w:br/>
        <w:t>   (2) Calendarul prevazut la alin. (1) se aplica pentru admiterea in toate unitatile de invatamant liceal de stat, precum si pentru a</w:t>
      </w:r>
      <w:r>
        <w:rPr>
          <w:rFonts w:ascii="Courier New" w:hAnsi="Courier New" w:cs="Courier New"/>
          <w:sz w:val="20"/>
          <w:szCs w:val="20"/>
        </w:rPr>
        <w:t>dmiterea in unitatile de invatamant liceal particular, autorizate sa functioneze provizoriu sau acreditate, care opteaza sa organizeze si sa desfasoare procesul de admitere conform prevederilor prezentului ordin.</w:t>
      </w:r>
      <w:r>
        <w:rPr>
          <w:rFonts w:ascii="Courier New" w:hAnsi="Courier New" w:cs="Courier New"/>
          <w:sz w:val="20"/>
          <w:szCs w:val="20"/>
        </w:rPr>
        <w:br/>
      </w:r>
      <w:r>
        <w:rPr>
          <w:rStyle w:val="Strong"/>
          <w:rFonts w:ascii="Courier New" w:hAnsi="Courier New" w:cs="Courier New"/>
          <w:sz w:val="20"/>
          <w:szCs w:val="20"/>
        </w:rPr>
        <w:t xml:space="preserve">   Art. 2. - </w:t>
      </w:r>
      <w:r>
        <w:rPr>
          <w:rFonts w:ascii="Courier New" w:hAnsi="Courier New" w:cs="Courier New"/>
          <w:sz w:val="20"/>
          <w:szCs w:val="20"/>
        </w:rPr>
        <w:t>(1) Admiterea absolventilor cl</w:t>
      </w:r>
      <w:r>
        <w:rPr>
          <w:rFonts w:ascii="Courier New" w:hAnsi="Courier New" w:cs="Courier New"/>
          <w:sz w:val="20"/>
          <w:szCs w:val="20"/>
        </w:rPr>
        <w:t>asei a VIII-a in invatamantul liceal de stat pentru anul scolar 2025-2026 se desfasoara in conformitate cu Metodologia de organizare si desfasurare a admiterii in invatamantul liceal de stat pentru anul scolar 2011-2012, aprobata prin Ordinul ministrului e</w:t>
      </w:r>
      <w:r>
        <w:rPr>
          <w:rFonts w:ascii="Courier New" w:hAnsi="Courier New" w:cs="Courier New"/>
          <w:sz w:val="20"/>
          <w:szCs w:val="20"/>
        </w:rPr>
        <w:t xml:space="preserve">ducatiei, cercetarii, tineretului si sportului </w:t>
      </w:r>
      <w:hyperlink r:id="rId9" w:history="1">
        <w:r>
          <w:rPr>
            <w:rStyle w:val="Hyperlink"/>
            <w:rFonts w:ascii="Courier New" w:hAnsi="Courier New" w:cs="Courier New"/>
            <w:sz w:val="20"/>
            <w:szCs w:val="20"/>
          </w:rPr>
          <w:t>nr. 4.802/2010</w:t>
        </w:r>
      </w:hyperlink>
      <w:r>
        <w:rPr>
          <w:rFonts w:ascii="Courier New" w:hAnsi="Courier New" w:cs="Courier New"/>
          <w:sz w:val="20"/>
          <w:szCs w:val="20"/>
        </w:rPr>
        <w:t xml:space="preserve"> privind organizarea si desfasurarea admiterii in invatamantul liceal de stat pentru anul scolar 2011-2012 si cu prevede</w:t>
      </w:r>
      <w:r>
        <w:rPr>
          <w:rFonts w:ascii="Courier New" w:hAnsi="Courier New" w:cs="Courier New"/>
          <w:sz w:val="20"/>
          <w:szCs w:val="20"/>
        </w:rPr>
        <w:t>rile prezentului ordin.</w:t>
      </w:r>
      <w:r>
        <w:rPr>
          <w:rFonts w:ascii="Courier New" w:hAnsi="Courier New" w:cs="Courier New"/>
          <w:sz w:val="20"/>
          <w:szCs w:val="20"/>
        </w:rPr>
        <w:br/>
        <w:t xml:space="preserve">   (2) Prevederile alin. (1) se aplica si pentru admiterea absolventilor clasei a VIII-a in unitatile de invatamant liceal particular, autorizate sa functioneze provizoriu sau acreditate, care opteaza sa organizeze si sa desfasoare </w:t>
      </w:r>
      <w:r>
        <w:rPr>
          <w:rFonts w:ascii="Courier New" w:hAnsi="Courier New" w:cs="Courier New"/>
          <w:sz w:val="20"/>
          <w:szCs w:val="20"/>
        </w:rPr>
        <w:t>procesul de admitere conform prevederilor prezentului ordin.</w:t>
      </w:r>
      <w:r>
        <w:rPr>
          <w:rFonts w:ascii="Courier New" w:hAnsi="Courier New" w:cs="Courier New"/>
          <w:sz w:val="20"/>
          <w:szCs w:val="20"/>
        </w:rPr>
        <w:br/>
        <w:t>   (3) Absolventii clasei a VIII-a din seriile anterioare, care au participat la procesul de admitere in anii precedenti si au fost inmatriculati intr-o unitate de invatamant, in invatamantul lic</w:t>
      </w:r>
      <w:r>
        <w:rPr>
          <w:rFonts w:ascii="Courier New" w:hAnsi="Courier New" w:cs="Courier New"/>
          <w:sz w:val="20"/>
          <w:szCs w:val="20"/>
        </w:rPr>
        <w:t>eal sau profesional, care s-au retras, au intrerupt studiile, au fost declarati repetenti sau doresc sa se transfere de la invatamantul profesional la invatamantul liceal nu participa la procesul de admitere in invatamantul liceal pentru anul scolar 2025-2</w:t>
      </w:r>
      <w:r>
        <w:rPr>
          <w:rFonts w:ascii="Courier New" w:hAnsi="Courier New" w:cs="Courier New"/>
          <w:sz w:val="20"/>
          <w:szCs w:val="20"/>
        </w:rPr>
        <w:t xml:space="preserve">026. </w:t>
      </w:r>
      <w:r>
        <w:rPr>
          <w:rFonts w:ascii="Courier New" w:hAnsi="Courier New" w:cs="Courier New"/>
          <w:sz w:val="20"/>
          <w:szCs w:val="20"/>
        </w:rPr>
        <w:lastRenderedPageBreak/>
        <w:t xml:space="preserve">Pentru continuarea studiilor de catre acesti absolventi se aplica prevederile Regulamentului-cadru de organizare si functionare a unitatilor de invatamant preuniversitar, aprobat prin Ordinul ministrului educatiei </w:t>
      </w:r>
      <w:hyperlink r:id="rId10" w:history="1">
        <w:r>
          <w:rPr>
            <w:rStyle w:val="Hyperlink"/>
            <w:rFonts w:ascii="Courier New" w:hAnsi="Courier New" w:cs="Courier New"/>
            <w:sz w:val="20"/>
            <w:szCs w:val="20"/>
          </w:rPr>
          <w:t>nr. 5.726/2024</w:t>
        </w:r>
      </w:hyperlink>
      <w:r>
        <w:rPr>
          <w:rFonts w:ascii="Courier New" w:hAnsi="Courier New" w:cs="Courier New"/>
          <w:sz w:val="20"/>
          <w:szCs w:val="20"/>
        </w:rPr>
        <w:t>.</w:t>
      </w:r>
      <w:r>
        <w:rPr>
          <w:rFonts w:ascii="Courier New" w:hAnsi="Courier New" w:cs="Courier New"/>
          <w:sz w:val="20"/>
          <w:szCs w:val="20"/>
        </w:rPr>
        <w:br/>
        <w:t>   (4) Absolventii clasei a VIII-a din seriile anterioare, care nu implinesc 18 ani pana la data inceperii cursurilor anului scolar 2025-2026 si care au participat la procesul de admitere in anii precedenti,</w:t>
      </w:r>
      <w:r>
        <w:rPr>
          <w:rFonts w:ascii="Courier New" w:hAnsi="Courier New" w:cs="Courier New"/>
          <w:sz w:val="20"/>
          <w:szCs w:val="20"/>
        </w:rPr>
        <w:t xml:space="preserve"> dar nu au fost inmatriculati intr-o unitate de invatamant pot participa la procesul de admitere in invatamantul liceal pentru anul scolar 2025-2026.</w:t>
      </w:r>
      <w:r>
        <w:rPr>
          <w:rFonts w:ascii="Courier New" w:hAnsi="Courier New" w:cs="Courier New"/>
          <w:sz w:val="20"/>
          <w:szCs w:val="20"/>
        </w:rPr>
        <w:br/>
        <w:t xml:space="preserve">   (5) In invatamantul liceal, la cursuri cu frecventa redusa, se pot inscrie absolventii clasei a VIII-a </w:t>
      </w:r>
      <w:r>
        <w:rPr>
          <w:rFonts w:ascii="Courier New" w:hAnsi="Courier New" w:cs="Courier New"/>
          <w:sz w:val="20"/>
          <w:szCs w:val="20"/>
        </w:rPr>
        <w:t>din seriile anterioare care implinesc 20 de ani pana la data de 31 august 2025 inclusiv.</w:t>
      </w:r>
      <w:r>
        <w:rPr>
          <w:rFonts w:ascii="Courier New" w:hAnsi="Courier New" w:cs="Courier New"/>
          <w:sz w:val="20"/>
          <w:szCs w:val="20"/>
        </w:rPr>
        <w:br/>
        <w:t>   (6) Calculul mediei de admitere se face in conformitate cu prevederile pct. I al anexei nr. 2.</w:t>
      </w:r>
      <w:r>
        <w:rPr>
          <w:rFonts w:ascii="Courier New" w:hAnsi="Courier New" w:cs="Courier New"/>
          <w:sz w:val="20"/>
          <w:szCs w:val="20"/>
        </w:rPr>
        <w:br/>
        <w:t>   (7) Metodologia prevazuta la alin. (1) se va aplica in mod corespu</w:t>
      </w:r>
      <w:r>
        <w:rPr>
          <w:rFonts w:ascii="Courier New" w:hAnsi="Courier New" w:cs="Courier New"/>
          <w:sz w:val="20"/>
          <w:szCs w:val="20"/>
        </w:rPr>
        <w:t>nzator, cu respectarea Calendarului admiterii in invatamantul liceal pentru anul scolar 2025-2026.</w:t>
      </w:r>
      <w:r>
        <w:rPr>
          <w:rFonts w:ascii="Courier New" w:hAnsi="Courier New" w:cs="Courier New"/>
          <w:sz w:val="20"/>
          <w:szCs w:val="20"/>
        </w:rPr>
        <w:br/>
        <w:t>   (8) Prin exceptie de la prevederile art. 5 alin. (2) si (4) din Metodologia de organizare si desfasurare a admiterii in invatamantul liceal de stat pentru</w:t>
      </w:r>
      <w:r>
        <w:rPr>
          <w:rFonts w:ascii="Courier New" w:hAnsi="Courier New" w:cs="Courier New"/>
          <w:sz w:val="20"/>
          <w:szCs w:val="20"/>
        </w:rPr>
        <w:t xml:space="preserve"> anul scolar 2011-2012, aprobata prin Ordinul ministrului educatiei, cercetarii, tineretului si sportului </w:t>
      </w:r>
      <w:hyperlink r:id="rId11" w:history="1">
        <w:r>
          <w:rPr>
            <w:rStyle w:val="Hyperlink"/>
            <w:rFonts w:ascii="Courier New" w:hAnsi="Courier New" w:cs="Courier New"/>
            <w:sz w:val="20"/>
            <w:szCs w:val="20"/>
          </w:rPr>
          <w:t>nr. 4.802/2010</w:t>
        </w:r>
      </w:hyperlink>
      <w:r>
        <w:rPr>
          <w:rFonts w:ascii="Courier New" w:hAnsi="Courier New" w:cs="Courier New"/>
          <w:sz w:val="20"/>
          <w:szCs w:val="20"/>
        </w:rPr>
        <w:t xml:space="preserve"> privind organizarea si desfasurarea admiterii in invatamantu</w:t>
      </w:r>
      <w:r>
        <w:rPr>
          <w:rFonts w:ascii="Courier New" w:hAnsi="Courier New" w:cs="Courier New"/>
          <w:sz w:val="20"/>
          <w:szCs w:val="20"/>
        </w:rPr>
        <w:t>l liceal de stat pentru anul scolar 2011-2012, pentru repartizarea computerizata, in cazul in care doi candidati au medii de admitere egale, acestia vor fi departajati folosind, in ordine, urmatoarele criterii:</w:t>
      </w:r>
    </w:p>
    <w:p w:rsidR="00000000" w:rsidRDefault="008D341F">
      <w:pPr>
        <w:pStyle w:val="NormalWeb"/>
        <w:spacing w:before="0" w:beforeAutospacing="0" w:after="0" w:afterAutospacing="0"/>
        <w:divId w:val="428165696"/>
        <w:rPr>
          <w:rFonts w:ascii="Courier New" w:hAnsi="Courier New" w:cs="Courier New"/>
          <w:sz w:val="20"/>
          <w:szCs w:val="20"/>
        </w:rPr>
      </w:pPr>
      <w:r>
        <w:rPr>
          <w:rFonts w:ascii="Courier New" w:hAnsi="Courier New" w:cs="Courier New"/>
          <w:sz w:val="20"/>
          <w:szCs w:val="20"/>
        </w:rPr>
        <w:t>   a)media generala de absolvire a claselor a</w:t>
      </w:r>
      <w:r>
        <w:rPr>
          <w:rFonts w:ascii="Courier New" w:hAnsi="Courier New" w:cs="Courier New"/>
          <w:sz w:val="20"/>
          <w:szCs w:val="20"/>
        </w:rPr>
        <w:t xml:space="preserve"> V-a-a VIII-a;</w:t>
      </w:r>
      <w:r>
        <w:rPr>
          <w:rFonts w:ascii="Courier New" w:hAnsi="Courier New" w:cs="Courier New"/>
          <w:sz w:val="20"/>
          <w:szCs w:val="20"/>
        </w:rPr>
        <w:br/>
        <w:t>   b)nota obtinuta la proba de limba si literatura romana din cadrul evaluarii nationale;</w:t>
      </w:r>
      <w:r>
        <w:rPr>
          <w:rFonts w:ascii="Courier New" w:hAnsi="Courier New" w:cs="Courier New"/>
          <w:sz w:val="20"/>
          <w:szCs w:val="20"/>
        </w:rPr>
        <w:br/>
        <w:t>   c)nota obtinuta la proba de matematica din cadrul evaluarii nationale;</w:t>
      </w:r>
      <w:r>
        <w:rPr>
          <w:rFonts w:ascii="Courier New" w:hAnsi="Courier New" w:cs="Courier New"/>
          <w:sz w:val="20"/>
          <w:szCs w:val="20"/>
        </w:rPr>
        <w:br/>
        <w:t xml:space="preserve">   d)nota obtinuta la proba de limba materna din cadrul evaluarii nationale, </w:t>
      </w:r>
      <w:r>
        <w:rPr>
          <w:rFonts w:ascii="Courier New" w:hAnsi="Courier New" w:cs="Courier New"/>
          <w:sz w:val="20"/>
          <w:szCs w:val="20"/>
        </w:rPr>
        <w:t>respectiv nota de la proba de verificare a cunostintelor de limba materna, sustinuta conform prevederilor art. 10 din Metodologia de organizare si desfasurare a admiterii in invatamantul liceal de stat pentru anul scolar 2011-2012, aprobata prin Ordinul mi</w:t>
      </w:r>
      <w:r>
        <w:rPr>
          <w:rFonts w:ascii="Courier New" w:hAnsi="Courier New" w:cs="Courier New"/>
          <w:sz w:val="20"/>
          <w:szCs w:val="20"/>
        </w:rPr>
        <w:t>nistrului educatiei, cercetarii, tineretului si sportului nr. 4.802/2010 privind organizarea si desfasurarea admiterii in invatamantul liceal de stat pentru anul scolar 2011-2012, in cazul candidatilor care solicita inscrierea la unitati de invatamant cu p</w:t>
      </w:r>
      <w:r>
        <w:rPr>
          <w:rFonts w:ascii="Courier New" w:hAnsi="Courier New" w:cs="Courier New"/>
          <w:sz w:val="20"/>
          <w:szCs w:val="20"/>
        </w:rPr>
        <w:t>redare in limba minoritatilor nationale.</w:t>
      </w:r>
      <w:r>
        <w:rPr>
          <w:rFonts w:ascii="Courier New" w:hAnsi="Courier New" w:cs="Courier New"/>
          <w:sz w:val="20"/>
          <w:szCs w:val="20"/>
        </w:rPr>
        <w:br/>
        <w:t xml:space="preserve">   (9) In cazul in care la o unitate de invatamant, pe ultimul loc, exista candidati cu optiunea exprimata pentru acea unitate scolara si care au mediile de admitere, precum si toate mediile mentionate la alin. (8) </w:t>
      </w:r>
      <w:r>
        <w:rPr>
          <w:rFonts w:ascii="Courier New" w:hAnsi="Courier New" w:cs="Courier New"/>
          <w:sz w:val="20"/>
          <w:szCs w:val="20"/>
        </w:rPr>
        <w:t>lit. a)-d) egale, atunci toti acesti candidati sunt declarati admisi la optiunea solicitata.</w:t>
      </w:r>
      <w:r>
        <w:rPr>
          <w:rFonts w:ascii="Courier New" w:hAnsi="Courier New" w:cs="Courier New"/>
          <w:sz w:val="20"/>
          <w:szCs w:val="20"/>
        </w:rPr>
        <w:br/>
        <w:t>   (10) In procesul de admitere in invatamantul liceal pentru anul scolar 2025-2026, sedintele/actiunile de instruire cu parintii si elevii pentru prezentarea proc</w:t>
      </w:r>
      <w:r>
        <w:rPr>
          <w:rFonts w:ascii="Courier New" w:hAnsi="Courier New" w:cs="Courier New"/>
          <w:sz w:val="20"/>
          <w:szCs w:val="20"/>
        </w:rPr>
        <w:t>edurilor de admitere si a planului de scolarizare, precum si cele pentru completarea optiunilor in fisele de inscriere de catre absolventii clasei a VIII-a si de catre parintii acestora pot fi realizate in unitatea de invatamant si prin mijloace electronic</w:t>
      </w:r>
      <w:r>
        <w:rPr>
          <w:rFonts w:ascii="Courier New" w:hAnsi="Courier New" w:cs="Courier New"/>
          <w:sz w:val="20"/>
          <w:szCs w:val="20"/>
        </w:rPr>
        <w:t>e de comunicare (telefon, e-mail, videoconferinta online etc.). Dirigintii claselor a VIII-a au obligatia de a informa si a oferi consultanta absolventilor clasei a VIII-a si parintilor/reprezentantilor legali ai acestora pe parcursul derularii acestor act</w:t>
      </w:r>
      <w:r>
        <w:rPr>
          <w:rFonts w:ascii="Courier New" w:hAnsi="Courier New" w:cs="Courier New"/>
          <w:sz w:val="20"/>
          <w:szCs w:val="20"/>
        </w:rPr>
        <w:t>iuni.</w:t>
      </w:r>
      <w:r>
        <w:rPr>
          <w:rFonts w:ascii="Courier New" w:hAnsi="Courier New" w:cs="Courier New"/>
          <w:sz w:val="20"/>
          <w:szCs w:val="20"/>
        </w:rPr>
        <w:br/>
        <w:t>   (11) Pentru admiterea in invatamantul liceal de stat pentru anul scolar 2025-2026, inspectoratele scolare judetene/Inspectoratul Scolar al Municipiului Bucuresti aloca peste numarul de locuri repartizat unitatilor de invatamant 1-2 locuri speciale</w:t>
      </w:r>
      <w:r>
        <w:rPr>
          <w:rFonts w:ascii="Courier New" w:hAnsi="Courier New" w:cs="Courier New"/>
          <w:sz w:val="20"/>
          <w:szCs w:val="20"/>
        </w:rPr>
        <w:t xml:space="preserve"> suplimentare la clasa pentru elevii romi, respectiv 1-2 locuri suplimentare la clasa, distincte in unitatile de </w:t>
      </w:r>
      <w:r>
        <w:rPr>
          <w:rFonts w:ascii="Courier New" w:hAnsi="Courier New" w:cs="Courier New"/>
          <w:sz w:val="20"/>
          <w:szCs w:val="20"/>
        </w:rPr>
        <w:lastRenderedPageBreak/>
        <w:t>invatamant de masa, pentru integrarea individuala a elevilor cu cerinte educationale speciale (CES) proveniti din invatamantul de masa si din i</w:t>
      </w:r>
      <w:r>
        <w:rPr>
          <w:rFonts w:ascii="Courier New" w:hAnsi="Courier New" w:cs="Courier New"/>
          <w:sz w:val="20"/>
          <w:szCs w:val="20"/>
        </w:rPr>
        <w:t>nvatamantul special, care sustin evaluarea nationala pentru absolventii clasei a VIII-a, cu respectarea prevederilor legale privind constituirea formatiunilor de elevi. Locurile distincte alocate pentru elevii romi, respectiv pentru elevii cu CES vor fi di</w:t>
      </w:r>
      <w:r>
        <w:rPr>
          <w:rFonts w:ascii="Courier New" w:hAnsi="Courier New" w:cs="Courier New"/>
          <w:sz w:val="20"/>
          <w:szCs w:val="20"/>
        </w:rPr>
        <w:t>stribuite in mod egal intre unitatile de invatamant liceal stabilite de catre inspectoratele scolare judetene/ Inspectoratul Scolar al Municipiului Bucuresti, astfel incat un numar cat mai mare de unitati de invatamant liceal sa poata asigura dreptul la ed</w:t>
      </w:r>
      <w:r>
        <w:rPr>
          <w:rFonts w:ascii="Courier New" w:hAnsi="Courier New" w:cs="Courier New"/>
          <w:sz w:val="20"/>
          <w:szCs w:val="20"/>
        </w:rPr>
        <w:t>ucatie al acestor elevi, pe toata raza judetului/municipiului Bucuresti, in vederea respectarii principiului egalitatii de sanse. Informatiile referitoare la locurile distinct alocate in unitatile de invatamant de masa pentru candidatii care opteaza pentru</w:t>
      </w:r>
      <w:r>
        <w:rPr>
          <w:rFonts w:ascii="Courier New" w:hAnsi="Courier New" w:cs="Courier New"/>
          <w:sz w:val="20"/>
          <w:szCs w:val="20"/>
        </w:rPr>
        <w:t xml:space="preserve"> admiterea pe locurile speciale pentru elevii romi, respectiv pentru candidatii cu CES: conditiile de inscriere, documente necesare si institutii care le elibereaza, data-limita de eliberare a documentelor si data-limita de inscriere, liceele la care sunt </w:t>
      </w:r>
      <w:r>
        <w:rPr>
          <w:rFonts w:ascii="Courier New" w:hAnsi="Courier New" w:cs="Courier New"/>
          <w:sz w:val="20"/>
          <w:szCs w:val="20"/>
        </w:rPr>
        <w:t>alocate locurile respective etc. sunt cuprinse in brosura de admitere.</w:t>
      </w:r>
      <w:r>
        <w:rPr>
          <w:rFonts w:ascii="Courier New" w:hAnsi="Courier New" w:cs="Courier New"/>
          <w:sz w:val="20"/>
          <w:szCs w:val="20"/>
        </w:rPr>
        <w:br/>
        <w:t xml:space="preserve">   (12) Recomandarile scrise vizand apartenenta la etnia roma, respectiv copiile certificatelor de orientare scolara si profesionala emise de centrul judetean/al municipiului Bucuresti </w:t>
      </w:r>
      <w:r>
        <w:rPr>
          <w:rFonts w:ascii="Courier New" w:hAnsi="Courier New" w:cs="Courier New"/>
          <w:sz w:val="20"/>
          <w:szCs w:val="20"/>
        </w:rPr>
        <w:t>de resurse si asistenta educationala se depun, de catre candidati/ parintii/tutorii/reprezentantii legali ai candidatilor care opteaza pentru admiterea pe locurile speciale pentru romi, respectiv pe locurile distinct alocate in unitatile de invatamant de m</w:t>
      </w:r>
      <w:r>
        <w:rPr>
          <w:rFonts w:ascii="Courier New" w:hAnsi="Courier New" w:cs="Courier New"/>
          <w:sz w:val="20"/>
          <w:szCs w:val="20"/>
        </w:rPr>
        <w:t xml:space="preserve">asa pentru candidatii cu CES, la unitatea de invatamant din care provin candidatii, in termenul precizat in Calendarul admiterii in invatamantul liceal pentru anul scolar 2025-2026, prevazut in anexa nr. 1. Recomandarile scrise vizand apartenenta la etnia </w:t>
      </w:r>
      <w:r>
        <w:rPr>
          <w:rFonts w:ascii="Courier New" w:hAnsi="Courier New" w:cs="Courier New"/>
          <w:sz w:val="20"/>
          <w:szCs w:val="20"/>
        </w:rPr>
        <w:t>roma se pot elibera de catre organizatiile legal constituite ale romilor. In situatii justificate si dovedite, recomandarile scrise vizand apartenenta la etnia roma, respectiv copiile certificatelor de orientare scolara si profesionala emise de centrul jud</w:t>
      </w:r>
      <w:r>
        <w:rPr>
          <w:rFonts w:ascii="Courier New" w:hAnsi="Courier New" w:cs="Courier New"/>
          <w:sz w:val="20"/>
          <w:szCs w:val="20"/>
        </w:rPr>
        <w:t>etean/al municipiului Bucuresti de resurse si asistenta educationala se pot depune si dupa termenul precizat in Calendarul admiterii in invatamantul liceal pentru anul scolar 2025-2026, prevazut in anexa nr. 1, doar cu acordul presedintelui Comisiei nation</w:t>
      </w:r>
      <w:r>
        <w:rPr>
          <w:rFonts w:ascii="Courier New" w:hAnsi="Courier New" w:cs="Courier New"/>
          <w:sz w:val="20"/>
          <w:szCs w:val="20"/>
        </w:rPr>
        <w:t>ale de admitere.</w:t>
      </w:r>
      <w:r>
        <w:rPr>
          <w:rFonts w:ascii="Courier New" w:hAnsi="Courier New" w:cs="Courier New"/>
          <w:sz w:val="20"/>
          <w:szCs w:val="20"/>
        </w:rPr>
        <w:br/>
        <w:t>   (13) Conform Calendarului admiterii in invatamantul liceal pentru anul scolar 2025-2026, repartizarea absolventilor clasei a VIII-a in invatamantul liceal de stat se face in doua etape.</w:t>
      </w:r>
      <w:r>
        <w:rPr>
          <w:rFonts w:ascii="Courier New" w:hAnsi="Courier New" w:cs="Courier New"/>
          <w:sz w:val="20"/>
          <w:szCs w:val="20"/>
        </w:rPr>
        <w:br/>
        <w:t>   (14) La repartizarea computerizata, realizata i</w:t>
      </w:r>
      <w:r>
        <w:rPr>
          <w:rFonts w:ascii="Courier New" w:hAnsi="Courier New" w:cs="Courier New"/>
          <w:sz w:val="20"/>
          <w:szCs w:val="20"/>
        </w:rPr>
        <w:t>n prima etapa de admitere, participa numai elevii care au sustinut evaluarea nationala.</w:t>
      </w:r>
      <w:r>
        <w:rPr>
          <w:rFonts w:ascii="Courier New" w:hAnsi="Courier New" w:cs="Courier New"/>
          <w:sz w:val="20"/>
          <w:szCs w:val="20"/>
        </w:rPr>
        <w:br/>
        <w:t>   (15) Admiterea candidatilor pe locurile speciale pentru romi, respectiv pe locurile distinct alocate in unitatile de invatamant de masa pentru candidatii cu CES se f</w:t>
      </w:r>
      <w:r>
        <w:rPr>
          <w:rFonts w:ascii="Courier New" w:hAnsi="Courier New" w:cs="Courier New"/>
          <w:sz w:val="20"/>
          <w:szCs w:val="20"/>
        </w:rPr>
        <w:t>ace computerizat, intr-o sesiune distincta, desfasurata inaintea etapei de repartizare computerizata, conform Calendarului admiterii in invatamantul liceal pentru anul scolar 2025-2026, prevazut in anexa nr. 1.</w:t>
      </w:r>
      <w:r>
        <w:rPr>
          <w:rFonts w:ascii="Courier New" w:hAnsi="Courier New" w:cs="Courier New"/>
          <w:sz w:val="20"/>
          <w:szCs w:val="20"/>
        </w:rPr>
        <w:br/>
        <w:t>   (16) Dupa repartizarea computerizata din p</w:t>
      </w:r>
      <w:r>
        <w:rPr>
          <w:rFonts w:ascii="Courier New" w:hAnsi="Courier New" w:cs="Courier New"/>
          <w:sz w:val="20"/>
          <w:szCs w:val="20"/>
        </w:rPr>
        <w:t>rima etapa de admitere se rezolva situatiile speciale prevazute la art. 54 alin. (1) din Metodologia de organizare si desfasurare a admiterii in invatamantul liceal de stat pentru anul scolar 2011-2012, aprobata prin Ordinul ministrului educatiei, cercetar</w:t>
      </w:r>
      <w:r>
        <w:rPr>
          <w:rFonts w:ascii="Courier New" w:hAnsi="Courier New" w:cs="Courier New"/>
          <w:sz w:val="20"/>
          <w:szCs w:val="20"/>
        </w:rPr>
        <w:t xml:space="preserve">ii, tineretului si sportului </w:t>
      </w:r>
      <w:hyperlink r:id="rId12" w:history="1">
        <w:r>
          <w:rPr>
            <w:rStyle w:val="Hyperlink"/>
            <w:rFonts w:ascii="Courier New" w:hAnsi="Courier New" w:cs="Courier New"/>
            <w:sz w:val="20"/>
            <w:szCs w:val="20"/>
          </w:rPr>
          <w:t>nr. 4.802/2010</w:t>
        </w:r>
      </w:hyperlink>
      <w:r>
        <w:rPr>
          <w:rFonts w:ascii="Courier New" w:hAnsi="Courier New" w:cs="Courier New"/>
          <w:sz w:val="20"/>
          <w:szCs w:val="20"/>
        </w:rPr>
        <w:t xml:space="preserve"> privind organizarea si desfasurarea admiterii in invatamantul liceal de stat pentru anul scolar 2011-2012, respectandu-se, in toate cazur</w:t>
      </w:r>
      <w:r>
        <w:rPr>
          <w:rFonts w:ascii="Courier New" w:hAnsi="Courier New" w:cs="Courier New"/>
          <w:sz w:val="20"/>
          <w:szCs w:val="20"/>
        </w:rPr>
        <w:t>ile, criteriul referitor la media de admitere, fara a depasi numarul maxim legal de elevi la clasa.</w:t>
      </w:r>
      <w:r>
        <w:rPr>
          <w:rFonts w:ascii="Courier New" w:hAnsi="Courier New" w:cs="Courier New"/>
          <w:sz w:val="20"/>
          <w:szCs w:val="20"/>
        </w:rPr>
        <w:br/>
        <w:t>   (17) Criteriul referitor la media de admitere, mentionat la alin. (16), se refera la media de admitere a ultimului admis prin repartizare computerizata s</w:t>
      </w:r>
      <w:r>
        <w:rPr>
          <w:rFonts w:ascii="Courier New" w:hAnsi="Courier New" w:cs="Courier New"/>
          <w:sz w:val="20"/>
          <w:szCs w:val="20"/>
        </w:rPr>
        <w:t xml:space="preserve">i se aplica in toate cazurile in care, in urma repartizarii computerizate, s-au ocupat toate locurile alocate prin planul de scolarizare la specializarea/clasa respectiva, fara a lua in considerare locurile </w:t>
      </w:r>
      <w:r>
        <w:rPr>
          <w:rFonts w:ascii="Courier New" w:hAnsi="Courier New" w:cs="Courier New"/>
          <w:sz w:val="20"/>
          <w:szCs w:val="20"/>
        </w:rPr>
        <w:lastRenderedPageBreak/>
        <w:t>suplimentare special acordate pentru candidatii r</w:t>
      </w:r>
      <w:r>
        <w:rPr>
          <w:rFonts w:ascii="Courier New" w:hAnsi="Courier New" w:cs="Courier New"/>
          <w:sz w:val="20"/>
          <w:szCs w:val="20"/>
        </w:rPr>
        <w:t>omi si pentru candidatii cu CES.</w:t>
      </w:r>
      <w:r>
        <w:rPr>
          <w:rFonts w:ascii="Courier New" w:hAnsi="Courier New" w:cs="Courier New"/>
          <w:sz w:val="20"/>
          <w:szCs w:val="20"/>
        </w:rPr>
        <w:br/>
        <w:t>   (18) Prin exceptie de la prevederile art. 54 alin. (2) din Metodologia de organizare si desfasurare a admiterii in invatamantul liceal de stat pentru anul scolar 2011-2012, aprobata prin Ordinul ministrului educatiei, ce</w:t>
      </w:r>
      <w:r>
        <w:rPr>
          <w:rFonts w:ascii="Courier New" w:hAnsi="Courier New" w:cs="Courier New"/>
          <w:sz w:val="20"/>
          <w:szCs w:val="20"/>
        </w:rPr>
        <w:t>rcetarii, tineretului si sportului nr. 4.802/2010 privind organizarea si desfasurarea admiterii in invatamantul liceal de stat pentru anul scolar 2011-2012, in perioada de rezolvare a situatiilor speciale, candidatii gemeni/tripleti se pot redistribui de c</w:t>
      </w:r>
      <w:r>
        <w:rPr>
          <w:rFonts w:ascii="Courier New" w:hAnsi="Courier New" w:cs="Courier New"/>
          <w:sz w:val="20"/>
          <w:szCs w:val="20"/>
        </w:rPr>
        <w:t>atre comisiile de admitere judetene/a municipiului Bucuresti in clasa celui cu media mai mare sau invers, fara raportarea la media ultimului admis la specializarea la care se solicita redistribuirea, la cererea parintelui/tutorelui/reprezentantului legal a</w:t>
      </w:r>
      <w:r>
        <w:rPr>
          <w:rFonts w:ascii="Courier New" w:hAnsi="Courier New" w:cs="Courier New"/>
          <w:sz w:val="20"/>
          <w:szCs w:val="20"/>
        </w:rPr>
        <w:t>l elevului. Aceste prevederi nu se aplica pentru redistribuirea candidatilor gemeni/tripleti pentru care se solicita admiterea la o clasa la care se sustin probe de aptitudini si care nu au sustinut si promovat, conform prevederilor metodologiei, aceste pr</w:t>
      </w:r>
      <w:r>
        <w:rPr>
          <w:rFonts w:ascii="Courier New" w:hAnsi="Courier New" w:cs="Courier New"/>
          <w:sz w:val="20"/>
          <w:szCs w:val="20"/>
        </w:rPr>
        <w:t>obe. In situatia in care prin redistribuirea candidatilor gemeni/tripleti se depaseste numarul maxim legal de elevi la clasa, se aplica prevederile legale cu privire la posibilitatea de depasire a efectivelor maxime de elevi.</w:t>
      </w:r>
      <w:r>
        <w:rPr>
          <w:rFonts w:ascii="Courier New" w:hAnsi="Courier New" w:cs="Courier New"/>
          <w:sz w:val="20"/>
          <w:szCs w:val="20"/>
        </w:rPr>
        <w:br/>
        <w:t>   (19) Depunerea dosarelor de</w:t>
      </w:r>
      <w:r>
        <w:rPr>
          <w:rFonts w:ascii="Courier New" w:hAnsi="Courier New" w:cs="Courier New"/>
          <w:sz w:val="20"/>
          <w:szCs w:val="20"/>
        </w:rPr>
        <w:t xml:space="preserve"> inscriere la unitatile de invatamant liceal la care au fost admisi candidatii se realizeaza in perioada prevazuta in Calendarul admiterii in invatamantul liceal pentru anul scolar 2025-2026. Dosarul de inscriere contine: a) cererea de inscriere; b) cartea</w:t>
      </w:r>
      <w:r>
        <w:rPr>
          <w:rFonts w:ascii="Courier New" w:hAnsi="Courier New" w:cs="Courier New"/>
          <w:sz w:val="20"/>
          <w:szCs w:val="20"/>
        </w:rPr>
        <w:t xml:space="preserve"> de identitate (daca este cazul) si certificatul de nastere, in copie certificata „Conform cu originalul“ de catre angajatul unitatii de invatamant investit cu astfel de competente; c) adeverinta cu notele si media generala obtinute la evaluarea nationala </w:t>
      </w:r>
      <w:r>
        <w:rPr>
          <w:rFonts w:ascii="Courier New" w:hAnsi="Courier New" w:cs="Courier New"/>
          <w:sz w:val="20"/>
          <w:szCs w:val="20"/>
        </w:rPr>
        <w:t>din clasa a VIII-a; d) fisa medicala.</w:t>
      </w:r>
      <w:r>
        <w:rPr>
          <w:rFonts w:ascii="Courier New" w:hAnsi="Courier New" w:cs="Courier New"/>
          <w:sz w:val="20"/>
          <w:szCs w:val="20"/>
        </w:rPr>
        <w:br/>
        <w:t>   (20) Candidatii care au fost repartizati computerizat in prima etapa de admitere, dar nu si-au depus dosarele de inscriere in termen sau au renuntat, in scris, la locul ocupat si candidatii care nu au participat sau</w:t>
      </w:r>
      <w:r>
        <w:rPr>
          <w:rFonts w:ascii="Courier New" w:hAnsi="Courier New" w:cs="Courier New"/>
          <w:sz w:val="20"/>
          <w:szCs w:val="20"/>
        </w:rPr>
        <w:t xml:space="preserve"> au participat la repartizarea computerizata in prima etapa de admitere, dar, din diferite motive, nu au fost repartizati computerizat se repartizeaza in a doua etapa de admitere in invatamantul liceal, pentru candidatii din seria curenta, precum si pentru</w:t>
      </w:r>
      <w:r>
        <w:rPr>
          <w:rFonts w:ascii="Courier New" w:hAnsi="Courier New" w:cs="Courier New"/>
          <w:sz w:val="20"/>
          <w:szCs w:val="20"/>
        </w:rPr>
        <w:t xml:space="preserve"> cei din seriile anterioare care nu implinesc 18 ani pana la data inceperii cursurilor anului scolar 2025-2026.</w:t>
      </w:r>
      <w:r>
        <w:rPr>
          <w:rFonts w:ascii="Courier New" w:hAnsi="Courier New" w:cs="Courier New"/>
          <w:sz w:val="20"/>
          <w:szCs w:val="20"/>
        </w:rPr>
        <w:br/>
        <w:t>   (21) Repartizarea candidatilor mentionati la alin. (20) in a doua etapa de admitere in invatamantul liceal, pentru candidatii din seria curen</w:t>
      </w:r>
      <w:r>
        <w:rPr>
          <w:rFonts w:ascii="Courier New" w:hAnsi="Courier New" w:cs="Courier New"/>
          <w:sz w:val="20"/>
          <w:szCs w:val="20"/>
        </w:rPr>
        <w:t>ta, precum si pentru cei din seriile anterioare care nu implinesc 18 ani pana la data inceperii cursurilor anului scolar 2025-2026 se realizeaza de catre comisia de admitere judeteana/a municipiului Bucuresti, in ordinea descrescatoare a mediilor de admite</w:t>
      </w:r>
      <w:r>
        <w:rPr>
          <w:rFonts w:ascii="Courier New" w:hAnsi="Courier New" w:cs="Courier New"/>
          <w:sz w:val="20"/>
          <w:szCs w:val="20"/>
        </w:rPr>
        <w:t>re, calculate conform pct. I al anexei nr. 2, conform unei proceduri aprobate de aceasta, publicata pe site-ul inspectoratului scolar si comunicata unitatilor de invatamant. Repartizarea acestor candidati in clasele in care, in urma primei etape de admiter</w:t>
      </w:r>
      <w:r>
        <w:rPr>
          <w:rFonts w:ascii="Courier New" w:hAnsi="Courier New" w:cs="Courier New"/>
          <w:sz w:val="20"/>
          <w:szCs w:val="20"/>
        </w:rPr>
        <w:t>e, efectivul de elevi este egal sau mai mare decat efectivul mediu de elevi prevazut de legislatia in vigoare pentru clasele de invatamant liceal se face cu respectarea criteriului referitor la media de admitere, conform prevederilor alin. (17).</w:t>
      </w:r>
      <w:r>
        <w:rPr>
          <w:rFonts w:ascii="Courier New" w:hAnsi="Courier New" w:cs="Courier New"/>
          <w:sz w:val="20"/>
          <w:szCs w:val="20"/>
        </w:rPr>
        <w:br/>
        <w:t>   (22) Du</w:t>
      </w:r>
      <w:r>
        <w:rPr>
          <w:rFonts w:ascii="Courier New" w:hAnsi="Courier New" w:cs="Courier New"/>
          <w:sz w:val="20"/>
          <w:szCs w:val="20"/>
        </w:rPr>
        <w:t xml:space="preserve">pa repartizarea candidatilor mentionati la alin. (14) in prima etapa de admitere computerizata, dupa rezolvarea situatiilor speciale si dupa a doua etapa de admitere se repartizeaza si absolventii clasei a VIII-a care nu au sustinut evaluarea nationala si </w:t>
      </w:r>
      <w:r>
        <w:rPr>
          <w:rFonts w:ascii="Courier New" w:hAnsi="Courier New" w:cs="Courier New"/>
          <w:sz w:val="20"/>
          <w:szCs w:val="20"/>
        </w:rPr>
        <w:t>carora nu li se poate calcula media de admitere conform pct. I al anexei nr. 2.</w:t>
      </w:r>
      <w:r>
        <w:rPr>
          <w:rFonts w:ascii="Courier New" w:hAnsi="Courier New" w:cs="Courier New"/>
          <w:sz w:val="20"/>
          <w:szCs w:val="20"/>
        </w:rPr>
        <w:br/>
        <w:t>   (23) Repartizarea absolventilor clasei a VIII-a mentionati la alin. (22) se realizeaza de catre comisia de admitere judeteana/a municipiului Bucuresti, in ordinea descrescat</w:t>
      </w:r>
      <w:r>
        <w:rPr>
          <w:rFonts w:ascii="Courier New" w:hAnsi="Courier New" w:cs="Courier New"/>
          <w:sz w:val="20"/>
          <w:szCs w:val="20"/>
        </w:rPr>
        <w:t xml:space="preserve">oare a mediilor de absolvire a claselor a V-a-a VIII-a. Repartizarea se face conform unei proceduri stabilite de catre comisia de admitere judeteana/a municipiului Bucuresti, publicata pe site-ul </w:t>
      </w:r>
      <w:r>
        <w:rPr>
          <w:rFonts w:ascii="Courier New" w:hAnsi="Courier New" w:cs="Courier New"/>
          <w:sz w:val="20"/>
          <w:szCs w:val="20"/>
        </w:rPr>
        <w:lastRenderedPageBreak/>
        <w:t>inspectoratului scolar si comunicata unitatilor de invataman</w:t>
      </w:r>
      <w:r>
        <w:rPr>
          <w:rFonts w:ascii="Courier New" w:hAnsi="Courier New" w:cs="Courier New"/>
          <w:sz w:val="20"/>
          <w:szCs w:val="20"/>
        </w:rPr>
        <w:t>t.</w:t>
      </w:r>
      <w:r>
        <w:rPr>
          <w:rFonts w:ascii="Courier New" w:hAnsi="Courier New" w:cs="Courier New"/>
          <w:sz w:val="20"/>
          <w:szCs w:val="20"/>
        </w:rPr>
        <w:br/>
        <w:t>   (24) Candidatii mentionati la alin. (22) si art. 10 nu pot fi repartizati in clasele in care, in urma primei etape de admitere, numarul de locuri ocupate este egal sau mai mare decat efectivul mediu de elevi prevazut de legislatia in vigoare pentru c</w:t>
      </w:r>
      <w:r>
        <w:rPr>
          <w:rFonts w:ascii="Courier New" w:hAnsi="Courier New" w:cs="Courier New"/>
          <w:sz w:val="20"/>
          <w:szCs w:val="20"/>
        </w:rPr>
        <w:t>lasele de invatamant liceal.</w:t>
      </w:r>
      <w:r>
        <w:rPr>
          <w:rFonts w:ascii="Courier New" w:hAnsi="Courier New" w:cs="Courier New"/>
          <w:sz w:val="20"/>
          <w:szCs w:val="20"/>
        </w:rPr>
        <w:br/>
        <w:t>   (25) Comisia nationala de admitere poate elabora precizari, instructiuni sau proceduri, in vederea organizarii si desfasurarii admiterii in invatamantul liceal pentru anul scolar 2025-2026.</w:t>
      </w:r>
      <w:r>
        <w:rPr>
          <w:rFonts w:ascii="Courier New" w:hAnsi="Courier New" w:cs="Courier New"/>
          <w:sz w:val="20"/>
          <w:szCs w:val="20"/>
        </w:rPr>
        <w:br/>
        <w:t>   (26) Comisia de admitere judete</w:t>
      </w:r>
      <w:r>
        <w:rPr>
          <w:rFonts w:ascii="Courier New" w:hAnsi="Courier New" w:cs="Courier New"/>
          <w:sz w:val="20"/>
          <w:szCs w:val="20"/>
        </w:rPr>
        <w:t>ana poate aproba, in situatii exceptionale, prin derogare de la prevederile art. 16 alin. (1) si ale art. 19 alin. (1) din Metodologia de organizare si desfasurare a admiterii in invatamantul liceal de stat pentru anul scolar 2011-2012, aprobata prin Ordin</w:t>
      </w:r>
      <w:r>
        <w:rPr>
          <w:rFonts w:ascii="Courier New" w:hAnsi="Courier New" w:cs="Courier New"/>
          <w:sz w:val="20"/>
          <w:szCs w:val="20"/>
        </w:rPr>
        <w:t xml:space="preserve">ul ministrului educatiei, cercetarii, tineretului si sportului </w:t>
      </w:r>
      <w:hyperlink r:id="rId13" w:history="1">
        <w:r>
          <w:rPr>
            <w:rStyle w:val="Hyperlink"/>
            <w:rFonts w:ascii="Courier New" w:hAnsi="Courier New" w:cs="Courier New"/>
            <w:sz w:val="20"/>
            <w:szCs w:val="20"/>
          </w:rPr>
          <w:t>nr. 4.802/2010</w:t>
        </w:r>
      </w:hyperlink>
    </w:p>
    <w:p w:rsidR="00000000" w:rsidRDefault="008D341F">
      <w:pPr>
        <w:pStyle w:val="NormalWeb"/>
        <w:spacing w:before="0" w:beforeAutospacing="0" w:after="0" w:afterAutospacing="0"/>
        <w:divId w:val="428165696"/>
        <w:rPr>
          <w:rFonts w:ascii="Courier New" w:hAnsi="Courier New" w:cs="Courier New"/>
          <w:sz w:val="20"/>
          <w:szCs w:val="20"/>
        </w:rPr>
      </w:pPr>
      <w:r>
        <w:rPr>
          <w:rFonts w:ascii="Courier New" w:hAnsi="Courier New" w:cs="Courier New"/>
          <w:sz w:val="20"/>
          <w:szCs w:val="20"/>
        </w:rPr>
        <w:t>privind organizarea si desfasurarea admiterii in invatamantul liceal de stat pentru anul scolar 2011-20</w:t>
      </w:r>
      <w:r>
        <w:rPr>
          <w:rFonts w:ascii="Courier New" w:hAnsi="Courier New" w:cs="Courier New"/>
          <w:sz w:val="20"/>
          <w:szCs w:val="20"/>
        </w:rPr>
        <w:t>12, numirea in calitate de presedinte al comisiei de inscriere din unitatea de invatamant gimnazial, respectiv de presedinte al comisiei de admitere din unitatea de invatamant liceal a unui cadru didactic - membru al consiliului de administratie.</w:t>
      </w:r>
      <w:r>
        <w:rPr>
          <w:rFonts w:ascii="Courier New" w:hAnsi="Courier New" w:cs="Courier New"/>
          <w:sz w:val="20"/>
          <w:szCs w:val="20"/>
        </w:rPr>
        <w:br/>
        <w:t>   (27) I</w:t>
      </w:r>
      <w:r>
        <w:rPr>
          <w:rFonts w:ascii="Courier New" w:hAnsi="Courier New" w:cs="Courier New"/>
          <w:sz w:val="20"/>
          <w:szCs w:val="20"/>
        </w:rPr>
        <w:t>n situatii justificate, la solicitarea inspectoratelor scolare judetene/Inspectoratului Scolar al Municipiului Bucuresti, Comisia nationala de admitere poate aproba, prin derogare de la prevederile art. 15 alin. (1) din Metodologia de organizare si desfasu</w:t>
      </w:r>
      <w:r>
        <w:rPr>
          <w:rFonts w:ascii="Courier New" w:hAnsi="Courier New" w:cs="Courier New"/>
          <w:sz w:val="20"/>
          <w:szCs w:val="20"/>
        </w:rPr>
        <w:t>rare a admiterii in invatamantul liceal de stat pentru anul scolar 2011-2012, aprobata prin Ordinul ministrului educatiei, cercetarii, tineretului si sportului nr. 4.802/2010 privind organizarea si desfasurarea admiterii in invatamantul liceal de stat pent</w:t>
      </w:r>
      <w:r>
        <w:rPr>
          <w:rFonts w:ascii="Courier New" w:hAnsi="Courier New" w:cs="Courier New"/>
          <w:sz w:val="20"/>
          <w:szCs w:val="20"/>
        </w:rPr>
        <w:t>ru anul scolar 2011-2012, un numar mai mare de vicepresedinti/secretari/membri in comisia de admitere judeteana/a municipiului Bucuresti.</w:t>
      </w:r>
      <w:r>
        <w:rPr>
          <w:rFonts w:ascii="Courier New" w:hAnsi="Courier New" w:cs="Courier New"/>
          <w:sz w:val="20"/>
          <w:szCs w:val="20"/>
        </w:rPr>
        <w:br/>
        <w:t>   (28) Candidatii pot participa la repartizarea computerizata intr-un singur judet. Inscrierea candidatilor care dore</w:t>
      </w:r>
      <w:r>
        <w:rPr>
          <w:rFonts w:ascii="Courier New" w:hAnsi="Courier New" w:cs="Courier New"/>
          <w:sz w:val="20"/>
          <w:szCs w:val="20"/>
        </w:rPr>
        <w:t>sc sa participe la admiterea computerizata in alt judet se realizeaza la unitatea de invatamant din care provin candidatii, conform unei proceduri elaborate de Comisia nationala de admitere. Comisia nationala de admitere stabileste, prin procedura, si moda</w:t>
      </w:r>
      <w:r>
        <w:rPr>
          <w:rFonts w:ascii="Courier New" w:hAnsi="Courier New" w:cs="Courier New"/>
          <w:sz w:val="20"/>
          <w:szCs w:val="20"/>
        </w:rPr>
        <w:t>litatile de completare a optiunilor si de transmitere a fiselor de inscriere, de inregistrare a datelor in baza de date si de comunicare a rezultatelor acestor candidati.</w:t>
      </w:r>
      <w:r>
        <w:rPr>
          <w:rFonts w:ascii="Courier New" w:hAnsi="Courier New" w:cs="Courier New"/>
          <w:sz w:val="20"/>
          <w:szCs w:val="20"/>
        </w:rPr>
        <w:br/>
      </w:r>
      <w:r>
        <w:rPr>
          <w:rStyle w:val="Strong"/>
          <w:rFonts w:ascii="Courier New" w:hAnsi="Courier New" w:cs="Courier New"/>
          <w:sz w:val="20"/>
          <w:szCs w:val="20"/>
        </w:rPr>
        <w:t xml:space="preserve">   Art. 3. - </w:t>
      </w:r>
      <w:r>
        <w:rPr>
          <w:rFonts w:ascii="Courier New" w:hAnsi="Courier New" w:cs="Courier New"/>
          <w:sz w:val="20"/>
          <w:szCs w:val="20"/>
        </w:rPr>
        <w:t>(1) Elevii care au obtinut, pe parcursul gimnaziului, premiul I la etapa</w:t>
      </w:r>
      <w:r>
        <w:rPr>
          <w:rFonts w:ascii="Courier New" w:hAnsi="Courier New" w:cs="Courier New"/>
          <w:sz w:val="20"/>
          <w:szCs w:val="20"/>
        </w:rPr>
        <w:t xml:space="preserve"> nationala a olimpiadelor scolare organizate si finantate de Ministerul Educatiei sau au obtinut premiile I, al II-lea sau al III-lea la competitii internationale recunoscute de Ministerul Educatiei pot fi inscrisi in clasa a IX-a, in anul scolar 2025-2026</w:t>
      </w:r>
      <w:r>
        <w:rPr>
          <w:rFonts w:ascii="Courier New" w:hAnsi="Courier New" w:cs="Courier New"/>
          <w:sz w:val="20"/>
          <w:szCs w:val="20"/>
        </w:rPr>
        <w:t>, peste numarul maxim de elevi in formatiunile/ clasele de elevi.</w:t>
      </w:r>
      <w:r>
        <w:rPr>
          <w:rFonts w:ascii="Courier New" w:hAnsi="Courier New" w:cs="Courier New"/>
          <w:sz w:val="20"/>
          <w:szCs w:val="20"/>
        </w:rPr>
        <w:br/>
        <w:t xml:space="preserve">   (2) Metodologia de inscriere in clasa a IX-a a candidatilor mentionati la alin. (1), precum si lista privind corespondenta specificului olimpiadei nationale/competitiei internationale cu </w:t>
      </w:r>
      <w:r>
        <w:rPr>
          <w:rFonts w:ascii="Courier New" w:hAnsi="Courier New" w:cs="Courier New"/>
          <w:sz w:val="20"/>
          <w:szCs w:val="20"/>
        </w:rPr>
        <w:t>filiera/profilul/specializarea la care se face inscrierea elevilor mentionati la alin. (1) se aproba prin ordin al ministrului educatiei, pana la data de 31 martie 2025.</w:t>
      </w:r>
      <w:r>
        <w:rPr>
          <w:rFonts w:ascii="Courier New" w:hAnsi="Courier New" w:cs="Courier New"/>
          <w:sz w:val="20"/>
          <w:szCs w:val="20"/>
        </w:rPr>
        <w:br/>
      </w:r>
      <w:r>
        <w:rPr>
          <w:rStyle w:val="Strong"/>
          <w:rFonts w:ascii="Courier New" w:hAnsi="Courier New" w:cs="Courier New"/>
          <w:sz w:val="20"/>
          <w:szCs w:val="20"/>
        </w:rPr>
        <w:t xml:space="preserve">   Art. 4. - </w:t>
      </w:r>
      <w:r>
        <w:rPr>
          <w:rFonts w:ascii="Courier New" w:hAnsi="Courier New" w:cs="Courier New"/>
          <w:sz w:val="20"/>
          <w:szCs w:val="20"/>
        </w:rPr>
        <w:t>(1) Probele de aptitudini organizate pentru admiterea in anul scolar 2025</w:t>
      </w:r>
      <w:r>
        <w:rPr>
          <w:rFonts w:ascii="Courier New" w:hAnsi="Courier New" w:cs="Courier New"/>
          <w:sz w:val="20"/>
          <w:szCs w:val="20"/>
        </w:rPr>
        <w:t>-2026 in liceele vocationale se desfasoara in conformitate cu Metodologia de organizare si desfasurare si structura probelor de aptitudini pentru admiterea in liceele vocationale, prevazuta in anexa nr. 3.</w:t>
      </w:r>
      <w:r>
        <w:rPr>
          <w:rFonts w:ascii="Courier New" w:hAnsi="Courier New" w:cs="Courier New"/>
          <w:sz w:val="20"/>
          <w:szCs w:val="20"/>
        </w:rPr>
        <w:br/>
        <w:t>   (2) La profilurile artistic, sportiv, teologic,</w:t>
      </w:r>
      <w:r>
        <w:rPr>
          <w:rFonts w:ascii="Courier New" w:hAnsi="Courier New" w:cs="Courier New"/>
          <w:sz w:val="20"/>
          <w:szCs w:val="20"/>
        </w:rPr>
        <w:t xml:space="preserve"> militar si pentru specializarea filologie de la Liceul Waldorf, aprecierea probelor de aptitudini se face prin note. Calculul mediei finale de admitere pentru acesti candidati se face in conformitate cu prevederile pct. II din anexa nr. 2.</w:t>
      </w:r>
      <w:r>
        <w:rPr>
          <w:rFonts w:ascii="Courier New" w:hAnsi="Courier New" w:cs="Courier New"/>
          <w:sz w:val="20"/>
          <w:szCs w:val="20"/>
        </w:rPr>
        <w:br/>
        <w:t>   (3) In cazul</w:t>
      </w:r>
      <w:r>
        <w:rPr>
          <w:rFonts w:ascii="Courier New" w:hAnsi="Courier New" w:cs="Courier New"/>
          <w:sz w:val="20"/>
          <w:szCs w:val="20"/>
        </w:rPr>
        <w:t xml:space="preserve"> in care dupa comunicarea rezultatelor la liceele/clasele la </w:t>
      </w:r>
      <w:r>
        <w:rPr>
          <w:rFonts w:ascii="Courier New" w:hAnsi="Courier New" w:cs="Courier New"/>
          <w:sz w:val="20"/>
          <w:szCs w:val="20"/>
        </w:rPr>
        <w:lastRenderedPageBreak/>
        <w:t xml:space="preserve">care s-au sustinut probe de aptitudini exista candidati admisi care declara, in scris, ca renunta la locul obtinut pentru a participa la etapa de repartizare computerizata, pe locurile eliberate </w:t>
      </w:r>
      <w:r>
        <w:rPr>
          <w:rFonts w:ascii="Courier New" w:hAnsi="Courier New" w:cs="Courier New"/>
          <w:sz w:val="20"/>
          <w:szCs w:val="20"/>
        </w:rPr>
        <w:t>de acestia vor fi admisi urmatorii candidati care au sustinut probele de aptitudini, in ordinea descrescatoare a mediilor finale de admitere.</w:t>
      </w:r>
      <w:r>
        <w:rPr>
          <w:rFonts w:ascii="Courier New" w:hAnsi="Courier New" w:cs="Courier New"/>
          <w:sz w:val="20"/>
          <w:szCs w:val="20"/>
        </w:rPr>
        <w:br/>
        <w:t>   (4) Rezultatele obtinute de candidati la probele de limba moderna sau materna sunt recunoscute in orice judet/m</w:t>
      </w:r>
      <w:r>
        <w:rPr>
          <w:rFonts w:ascii="Courier New" w:hAnsi="Courier New" w:cs="Courier New"/>
          <w:sz w:val="20"/>
          <w:szCs w:val="20"/>
        </w:rPr>
        <w:t>unicipiul Bucuresti in care acestia opteaza sa se inscrie pentru repartizarea computerizata, indiferent de judetul sau sectorul municipiului Bucuresti in care candidatii au sustinut probele respective.</w:t>
      </w:r>
      <w:r>
        <w:rPr>
          <w:rFonts w:ascii="Courier New" w:hAnsi="Courier New" w:cs="Courier New"/>
          <w:sz w:val="20"/>
          <w:szCs w:val="20"/>
        </w:rPr>
        <w:br/>
        <w:t>   (5) Rezultatele obtinute de candidati la probele de</w:t>
      </w:r>
      <w:r>
        <w:rPr>
          <w:rFonts w:ascii="Courier New" w:hAnsi="Courier New" w:cs="Courier New"/>
          <w:sz w:val="20"/>
          <w:szCs w:val="20"/>
        </w:rPr>
        <w:t xml:space="preserve"> aptitudini sunt recunoscute doar in judetul sau sectorul din municipiul Bucuresti/unitatea de invatamant in care candidatii au sustinut probele respective.</w:t>
      </w:r>
      <w:r>
        <w:rPr>
          <w:rFonts w:ascii="Courier New" w:hAnsi="Courier New" w:cs="Courier New"/>
          <w:sz w:val="20"/>
          <w:szCs w:val="20"/>
        </w:rPr>
        <w:br/>
      </w:r>
      <w:r>
        <w:rPr>
          <w:rStyle w:val="Strong"/>
          <w:rFonts w:ascii="Courier New" w:hAnsi="Courier New" w:cs="Courier New"/>
          <w:sz w:val="20"/>
          <w:szCs w:val="20"/>
        </w:rPr>
        <w:t xml:space="preserve">   Art. 5. - </w:t>
      </w:r>
      <w:r>
        <w:rPr>
          <w:rFonts w:ascii="Courier New" w:hAnsi="Courier New" w:cs="Courier New"/>
          <w:sz w:val="20"/>
          <w:szCs w:val="20"/>
        </w:rPr>
        <w:t>(1) Candidatii care participa la admiterea in invatamantul preuniversitar liceal milit</w:t>
      </w:r>
      <w:r>
        <w:rPr>
          <w:rFonts w:ascii="Courier New" w:hAnsi="Courier New" w:cs="Courier New"/>
          <w:sz w:val="20"/>
          <w:szCs w:val="20"/>
        </w:rPr>
        <w:t>ar sunt ierarhizati si repartizati computerizat, in limita cifrei de scolarizare aprobate pentru fiecare colegiu national militar, in ordinea strict descrescatoare a mediei finale de admitere si pe baza optiunilor din fisa de inscriere specifica.</w:t>
      </w:r>
      <w:r>
        <w:rPr>
          <w:rFonts w:ascii="Courier New" w:hAnsi="Courier New" w:cs="Courier New"/>
          <w:sz w:val="20"/>
          <w:szCs w:val="20"/>
        </w:rPr>
        <w:br/>
        <w:t>   (2) In</w:t>
      </w:r>
      <w:r>
        <w:rPr>
          <w:rFonts w:ascii="Courier New" w:hAnsi="Courier New" w:cs="Courier New"/>
          <w:sz w:val="20"/>
          <w:szCs w:val="20"/>
        </w:rPr>
        <w:t xml:space="preserve"> cazul in care, dupa comunicarea rezultatelor, la colegiile nationale militare exista candidati admisi care declara, in scris, ca renunta la locul obtinut, pe locurile eliberate de acestia pot fi admisi alti candidati care au promovat proba de verificare a</w:t>
      </w:r>
      <w:r>
        <w:rPr>
          <w:rFonts w:ascii="Courier New" w:hAnsi="Courier New" w:cs="Courier New"/>
          <w:sz w:val="20"/>
          <w:szCs w:val="20"/>
        </w:rPr>
        <w:t xml:space="preserve"> cunostintelor, in ordinea strict descrescatoare a mediei finale de admitere si in functie de optiunile exprimate in fisa de inscriere specifica.</w:t>
      </w:r>
      <w:r>
        <w:rPr>
          <w:rFonts w:ascii="Courier New" w:hAnsi="Courier New" w:cs="Courier New"/>
          <w:sz w:val="20"/>
          <w:szCs w:val="20"/>
        </w:rPr>
        <w:br/>
        <w:t>   (3) Calculul mediei finale de admitere pentru candidatii la admiterea in colegiile nationale militare se fa</w:t>
      </w:r>
      <w:r>
        <w:rPr>
          <w:rFonts w:ascii="Courier New" w:hAnsi="Courier New" w:cs="Courier New"/>
          <w:sz w:val="20"/>
          <w:szCs w:val="20"/>
        </w:rPr>
        <w:t>ce in conformitate cu prevederile pct. II al anexei nr. 2.</w:t>
      </w:r>
      <w:r>
        <w:rPr>
          <w:rFonts w:ascii="Courier New" w:hAnsi="Courier New" w:cs="Courier New"/>
          <w:sz w:val="20"/>
          <w:szCs w:val="20"/>
        </w:rPr>
        <w:br/>
      </w:r>
      <w:r>
        <w:rPr>
          <w:rStyle w:val="Strong"/>
          <w:rFonts w:ascii="Courier New" w:hAnsi="Courier New" w:cs="Courier New"/>
          <w:sz w:val="20"/>
          <w:szCs w:val="20"/>
        </w:rPr>
        <w:t xml:space="preserve">   Art. 6. - </w:t>
      </w:r>
      <w:r>
        <w:rPr>
          <w:rFonts w:ascii="Courier New" w:hAnsi="Courier New" w:cs="Courier New"/>
          <w:sz w:val="20"/>
          <w:szCs w:val="20"/>
        </w:rPr>
        <w:t xml:space="preserve">(1) Proba de verificare a cunostintelor de limba moderna pentru admiterea in anul scolar 2025-2026 in clasele a IX-a cu predare a unei limbi moderne in regim bilingv se organizeaza in </w:t>
      </w:r>
      <w:r>
        <w:rPr>
          <w:rFonts w:ascii="Courier New" w:hAnsi="Courier New" w:cs="Courier New"/>
          <w:sz w:val="20"/>
          <w:szCs w:val="20"/>
        </w:rPr>
        <w:t>conformitate cu Metodologia de recunoastere si echivalare a rezultatelor obtinute la examene cu recunoastere internationala/olimpiada de limba moderna cu proba de verificare a cunostintelor de limba moderna, de organizare si desfasurare a probei de verific</w:t>
      </w:r>
      <w:r>
        <w:rPr>
          <w:rFonts w:ascii="Courier New" w:hAnsi="Courier New" w:cs="Courier New"/>
          <w:sz w:val="20"/>
          <w:szCs w:val="20"/>
        </w:rPr>
        <w:t>are a cunostintelor de limba moderna pentru admiterea in clasele a IX-a cu predare a unei limbi moderne in regim bilingv si structura acesteia, prevazuta in anexa nr. 4.</w:t>
      </w:r>
      <w:r>
        <w:rPr>
          <w:rFonts w:ascii="Courier New" w:hAnsi="Courier New" w:cs="Courier New"/>
          <w:sz w:val="20"/>
          <w:szCs w:val="20"/>
        </w:rPr>
        <w:br/>
        <w:t>   (2) Prin exceptie de la prevederile alin. (1), pentru grupele/clasele a IX-a cu pre</w:t>
      </w:r>
      <w:r>
        <w:rPr>
          <w:rFonts w:ascii="Courier New" w:hAnsi="Courier New" w:cs="Courier New"/>
          <w:sz w:val="20"/>
          <w:szCs w:val="20"/>
        </w:rPr>
        <w:t>dare a unei limbi moderne in regim bilingv pentru incepatori nu se organizeaza proba de verificare a cunostintelor de limba moderna pentru admiterea in clasele a IX-a cu predare a unei limbi moderne in regim bilingv. Comisiile de admitere judetene/a munici</w:t>
      </w:r>
      <w:r>
        <w:rPr>
          <w:rFonts w:ascii="Courier New" w:hAnsi="Courier New" w:cs="Courier New"/>
          <w:sz w:val="20"/>
          <w:szCs w:val="20"/>
        </w:rPr>
        <w:t>piului Bucuresti vor aloca coduri distincte pentru clasele sau grupele cu predare a unei limbi moderne in regim bilingv pentru incepatori si vor mentiona in brosura de admitere faptul ca nu se sustine proba de verificare a cunostintelor de limba moderna. A</w:t>
      </w:r>
      <w:r>
        <w:rPr>
          <w:rFonts w:ascii="Courier New" w:hAnsi="Courier New" w:cs="Courier New"/>
          <w:sz w:val="20"/>
          <w:szCs w:val="20"/>
        </w:rPr>
        <w:t>dmiterea candidatilor la clasele sau grupele cu predare a unei limbi moderne in regim bilingv pentru incepatori se face prin repartizare computerizata, in ordinea descrescatoare a mediilor de admitere si in functie de optiuni.</w:t>
      </w:r>
      <w:r>
        <w:rPr>
          <w:rFonts w:ascii="Courier New" w:hAnsi="Courier New" w:cs="Courier New"/>
          <w:sz w:val="20"/>
          <w:szCs w:val="20"/>
        </w:rPr>
        <w:br/>
        <w:t>   (3) Candidatii care, pe pa</w:t>
      </w:r>
      <w:r>
        <w:rPr>
          <w:rFonts w:ascii="Courier New" w:hAnsi="Courier New" w:cs="Courier New"/>
          <w:sz w:val="20"/>
          <w:szCs w:val="20"/>
        </w:rPr>
        <w:t>rcursul invatamantului gimnazial, promoveaza examene cu recunoastere internationala pentru certificarea competentelor lingvistice in limbi straine pot solicita recunoasterea si echivalarea rezultatelor obtinute la aceste examene cu proba de verificare a cu</w:t>
      </w:r>
      <w:r>
        <w:rPr>
          <w:rFonts w:ascii="Courier New" w:hAnsi="Courier New" w:cs="Courier New"/>
          <w:sz w:val="20"/>
          <w:szCs w:val="20"/>
        </w:rPr>
        <w:t>nostintelor de limba moderna pentru admiterea in clasele a IX-a cu predare a unei limbi moderne in regim bilingv.</w:t>
      </w:r>
      <w:r>
        <w:rPr>
          <w:rFonts w:ascii="Courier New" w:hAnsi="Courier New" w:cs="Courier New"/>
          <w:sz w:val="20"/>
          <w:szCs w:val="20"/>
        </w:rPr>
        <w:br/>
        <w:t>   (4) Recunoasterea si echivalarea rezultatelor obtinute la aceste examene cu proba de verificare a cunostintelor de limba moderna pentru adm</w:t>
      </w:r>
      <w:r>
        <w:rPr>
          <w:rFonts w:ascii="Courier New" w:hAnsi="Courier New" w:cs="Courier New"/>
          <w:sz w:val="20"/>
          <w:szCs w:val="20"/>
        </w:rPr>
        <w:t xml:space="preserve">iterea in clasele a IX-a cu predare a unei limbi moderne in regim bilingv se fac, la cerere, daca certificatul obtinut/diploma obtinuta valideaza un nivel de </w:t>
      </w:r>
      <w:r>
        <w:rPr>
          <w:rFonts w:ascii="Courier New" w:hAnsi="Courier New" w:cs="Courier New"/>
          <w:sz w:val="20"/>
          <w:szCs w:val="20"/>
        </w:rPr>
        <w:lastRenderedPageBreak/>
        <w:t>competenta lingvistica egal sau superior nivelului A2, corespunzator Cadrului european comun de re</w:t>
      </w:r>
      <w:r>
        <w:rPr>
          <w:rFonts w:ascii="Courier New" w:hAnsi="Courier New" w:cs="Courier New"/>
          <w:sz w:val="20"/>
          <w:szCs w:val="20"/>
        </w:rPr>
        <w:t>ferinta pentru limbi. In situatii exceptionale, in care se inregistreaza intarzieri in eliberarea certificatului/diplomei de catre institutia/organizatia care administreaza examenul, se poate recunoaste si echivala si adeverinta eliberata de institutia/org</w:t>
      </w:r>
      <w:r>
        <w:rPr>
          <w:rFonts w:ascii="Courier New" w:hAnsi="Courier New" w:cs="Courier New"/>
          <w:sz w:val="20"/>
          <w:szCs w:val="20"/>
        </w:rPr>
        <w:t>anizatia respectiva, insotita de fisa rezultatelor obtinute.</w:t>
      </w:r>
      <w:r>
        <w:rPr>
          <w:rFonts w:ascii="Courier New" w:hAnsi="Courier New" w:cs="Courier New"/>
          <w:sz w:val="20"/>
          <w:szCs w:val="20"/>
        </w:rPr>
        <w:br/>
        <w:t>   (5) Se recunosc si se echivaleaza numai rezultatele obtinute pentru limbile moderne la examenele mentionate in Lista examenelor cu recunoastere internationala pentru certificarea competentelor</w:t>
      </w:r>
      <w:r>
        <w:rPr>
          <w:rFonts w:ascii="Courier New" w:hAnsi="Courier New" w:cs="Courier New"/>
          <w:sz w:val="20"/>
          <w:szCs w:val="20"/>
        </w:rPr>
        <w:t xml:space="preserve"> lingvistice in limbi straine, care pot fi recunoscute si echivalate cu proba de evaluare a competentelor lingvistice intr-o limba de circulatie internationala studiata pe parcursul invatamantului liceal, din cadrul examenului de bacalaureat, aprobata prin</w:t>
      </w:r>
      <w:r>
        <w:rPr>
          <w:rFonts w:ascii="Courier New" w:hAnsi="Courier New" w:cs="Courier New"/>
          <w:sz w:val="20"/>
          <w:szCs w:val="20"/>
        </w:rPr>
        <w:t xml:space="preserve"> Ordinul ministrului educatiei, cercetarii, tineretului si sportului nr. 5.219/2010 privind recunoasterea si echivalarea rezultatelor obtinute la examene cu recunoastere internationala pentru certificarea competentelor lingvistice in limbi straine si la ex</w:t>
      </w:r>
      <w:r>
        <w:rPr>
          <w:rFonts w:ascii="Courier New" w:hAnsi="Courier New" w:cs="Courier New"/>
          <w:sz w:val="20"/>
          <w:szCs w:val="20"/>
        </w:rPr>
        <w:t>amene cu recunoastere europeana pentru certificarea competentelor digitale cu probele de evaluare a competentelor lingvistice intr-o limba de circulatie internationala studiata pe parcursul invatamantului liceal, respectiv de evaluare a competentelor digit</w:t>
      </w:r>
      <w:r>
        <w:rPr>
          <w:rFonts w:ascii="Courier New" w:hAnsi="Courier New" w:cs="Courier New"/>
          <w:sz w:val="20"/>
          <w:szCs w:val="20"/>
        </w:rPr>
        <w:t>ale, din cadrul examenului de bacalaureat, cu modificarile ulterioare. De asemenea, se recunosc si se echivaleaza rezultatele obtinute la examenele care confera nivelul de competenta lingvistica egal sau superior nivelului A2, organizate de institutiile pr</w:t>
      </w:r>
      <w:r>
        <w:rPr>
          <w:rFonts w:ascii="Courier New" w:hAnsi="Courier New" w:cs="Courier New"/>
          <w:sz w:val="20"/>
          <w:szCs w:val="20"/>
        </w:rPr>
        <w:t>evazute in lista mentionata, numai pentru limba moderna la care fiecare institutie are deja examene prevazute in lista.</w:t>
      </w:r>
      <w:r>
        <w:rPr>
          <w:rFonts w:ascii="Courier New" w:hAnsi="Courier New" w:cs="Courier New"/>
          <w:sz w:val="20"/>
          <w:szCs w:val="20"/>
        </w:rPr>
        <w:br/>
        <w:t>   (6) Candidatii carora li se recunosc si li se echivaleaza rezultatele obtinute la examene cu recunoastere internationala pentru certi</w:t>
      </w:r>
      <w:r>
        <w:rPr>
          <w:rFonts w:ascii="Courier New" w:hAnsi="Courier New" w:cs="Courier New"/>
          <w:sz w:val="20"/>
          <w:szCs w:val="20"/>
        </w:rPr>
        <w:t>ficarea competentelor lingvistice in limbi straine, conform prevederilor prezentului ordin, primesc nota 10 la proba de verificare a cunostintelor de limba moderna pentru admiterea in clasele a IX-a cu predare a unei limbi moderne in regim bilingv.</w:t>
      </w:r>
      <w:r>
        <w:rPr>
          <w:rFonts w:ascii="Courier New" w:hAnsi="Courier New" w:cs="Courier New"/>
          <w:sz w:val="20"/>
          <w:szCs w:val="20"/>
        </w:rPr>
        <w:br/>
        <w:t xml:space="preserve">   (7) </w:t>
      </w:r>
      <w:r>
        <w:rPr>
          <w:rFonts w:ascii="Courier New" w:hAnsi="Courier New" w:cs="Courier New"/>
          <w:sz w:val="20"/>
          <w:szCs w:val="20"/>
        </w:rPr>
        <w:t xml:space="preserve">Candidatilor care, in clasa a VII-a/a VIII-a, au obtinut premiul I, al II-lea, al III-lea sau mentiune la etapa nationala a olimpiadei de limba moderna li se recunosc rezultatele obtinute la olimpiada, in baza diplomei emise de Ministerul Educatiei, si li </w:t>
      </w:r>
      <w:r>
        <w:rPr>
          <w:rFonts w:ascii="Courier New" w:hAnsi="Courier New" w:cs="Courier New"/>
          <w:sz w:val="20"/>
          <w:szCs w:val="20"/>
        </w:rPr>
        <w:t>se echivaleaza cu nota 10 la proba de verificare a cunostintelor de limba moderna pentru admiterea in clasele a IX-a cu predare a unei limbi moderne in regim bilingv, pentru limba moderna la care au obtinut distinctia respectiva.</w:t>
      </w:r>
      <w:r>
        <w:rPr>
          <w:rFonts w:ascii="Courier New" w:hAnsi="Courier New" w:cs="Courier New"/>
          <w:sz w:val="20"/>
          <w:szCs w:val="20"/>
        </w:rPr>
        <w:br/>
        <w:t>   (8) Recunoasterea si ec</w:t>
      </w:r>
      <w:r>
        <w:rPr>
          <w:rFonts w:ascii="Courier New" w:hAnsi="Courier New" w:cs="Courier New"/>
          <w:sz w:val="20"/>
          <w:szCs w:val="20"/>
        </w:rPr>
        <w:t>hivalarea rezultatelor obtinute pentru limbile moderne la examenele mentionate in Lista examenelor cu recunoastere internationala pentru certificarea competentelor lingvistice in limbi straine, care pot fi recunoscute si echivalate cu proba de evaluare a c</w:t>
      </w:r>
      <w:r>
        <w:rPr>
          <w:rFonts w:ascii="Courier New" w:hAnsi="Courier New" w:cs="Courier New"/>
          <w:sz w:val="20"/>
          <w:szCs w:val="20"/>
        </w:rPr>
        <w:t>ompetentelor lingvistice intr-o limba de circulatie internationala studiata pe parcursul invatamantului liceal, din cadrul examenului de bacalaureat, aprobata prin Ordinul ministrului educatiei, cercetarii, tineretului si sportului nr. 5.219/2010, cu modif</w:t>
      </w:r>
      <w:r>
        <w:rPr>
          <w:rFonts w:ascii="Courier New" w:hAnsi="Courier New" w:cs="Courier New"/>
          <w:sz w:val="20"/>
          <w:szCs w:val="20"/>
        </w:rPr>
        <w:t>icarile ulterioare, precum si a premiilor I, al II-lea, al III-lea sau mentiunilor la etapa nationala a olimpiadei de limba moderna se realizeaza de catre comisia de inscriere constituita la nivelul unitatii de invatamant gimnazial din care provin candidat</w:t>
      </w:r>
      <w:r>
        <w:rPr>
          <w:rFonts w:ascii="Courier New" w:hAnsi="Courier New" w:cs="Courier New"/>
          <w:sz w:val="20"/>
          <w:szCs w:val="20"/>
        </w:rPr>
        <w:t>ii, conform dispozitiilor prevazute in anexa nr. 4.</w:t>
      </w:r>
      <w:r>
        <w:rPr>
          <w:rFonts w:ascii="Courier New" w:hAnsi="Courier New" w:cs="Courier New"/>
          <w:sz w:val="20"/>
          <w:szCs w:val="20"/>
        </w:rPr>
        <w:br/>
        <w:t>   (9) Candidatilor care au promovat cel putin una dintre clasele gimnaziale la o unitate de invatamant cu predare intr-o limba materna pentru care se organizeaza clase cu predare in limba moderna in regi</w:t>
      </w:r>
      <w:r>
        <w:rPr>
          <w:rFonts w:ascii="Courier New" w:hAnsi="Courier New" w:cs="Courier New"/>
          <w:sz w:val="20"/>
          <w:szCs w:val="20"/>
        </w:rPr>
        <w:t>m bilingv li se pot recunoaste, la cerere, rezultatele obtinute la limba respectiva si li se echivaleaza cu nota 10 la proba de verificare a cunostintelor de limba moderna pentru admiterea in clasele a IX-a cu predare a limbii moderne in regim bilingv. Ace</w:t>
      </w:r>
      <w:r>
        <w:rPr>
          <w:rFonts w:ascii="Courier New" w:hAnsi="Courier New" w:cs="Courier New"/>
          <w:sz w:val="20"/>
          <w:szCs w:val="20"/>
        </w:rPr>
        <w:t xml:space="preserve">asta prevedere se aplica si candidatilor care au promovat cel putin una dintre clasele gimnaziale la o unitate de invatamant din </w:t>
      </w:r>
      <w:r>
        <w:rPr>
          <w:rFonts w:ascii="Courier New" w:hAnsi="Courier New" w:cs="Courier New"/>
          <w:sz w:val="20"/>
          <w:szCs w:val="20"/>
        </w:rPr>
        <w:lastRenderedPageBreak/>
        <w:t>strainatate, avand ca limba de predare limba moderna pentru care se organizeaza clase cu predare in limba moderna in regim bili</w:t>
      </w:r>
      <w:r>
        <w:rPr>
          <w:rFonts w:ascii="Courier New" w:hAnsi="Courier New" w:cs="Courier New"/>
          <w:sz w:val="20"/>
          <w:szCs w:val="20"/>
        </w:rPr>
        <w:t>ngv.</w:t>
      </w:r>
      <w:r>
        <w:rPr>
          <w:rFonts w:ascii="Courier New" w:hAnsi="Courier New" w:cs="Courier New"/>
          <w:sz w:val="20"/>
          <w:szCs w:val="20"/>
        </w:rPr>
        <w:br/>
        <w:t>   (10) Pentru situatiile prevazute la alin. (9), dovada studierii limbii respective la nivel de limba de predare o constituie, dupa caz, foaia matricola sau decizia de echivalare a studiilor parcurse in strainatate.</w:t>
      </w:r>
      <w:r>
        <w:rPr>
          <w:rFonts w:ascii="Courier New" w:hAnsi="Courier New" w:cs="Courier New"/>
          <w:sz w:val="20"/>
          <w:szCs w:val="20"/>
        </w:rPr>
        <w:br/>
      </w:r>
      <w:r>
        <w:rPr>
          <w:rStyle w:val="Strong"/>
          <w:rFonts w:ascii="Courier New" w:hAnsi="Courier New" w:cs="Courier New"/>
          <w:sz w:val="20"/>
          <w:szCs w:val="20"/>
        </w:rPr>
        <w:t xml:space="preserve">   Art. 7. - </w:t>
      </w:r>
      <w:r>
        <w:rPr>
          <w:rFonts w:ascii="Courier New" w:hAnsi="Courier New" w:cs="Courier New"/>
          <w:sz w:val="20"/>
          <w:szCs w:val="20"/>
        </w:rPr>
        <w:t>(1) Candidatii care a</w:t>
      </w:r>
      <w:r>
        <w:rPr>
          <w:rFonts w:ascii="Courier New" w:hAnsi="Courier New" w:cs="Courier New"/>
          <w:sz w:val="20"/>
          <w:szCs w:val="20"/>
        </w:rPr>
        <w:t xml:space="preserve">u urmat cursurile gimnaziale in limba materna si au sustinut evaluarea nationala la limba si literatura materna respectiva pot opta pentru stabilirea mediei la evaluarea nationala fara a lua in calcul rezultatul la proba de limba si literatura materna. In </w:t>
      </w:r>
      <w:r>
        <w:rPr>
          <w:rFonts w:ascii="Courier New" w:hAnsi="Courier New" w:cs="Courier New"/>
          <w:sz w:val="20"/>
          <w:szCs w:val="20"/>
        </w:rPr>
        <w:t>acest sens, parintii sau reprezentantii legali ai acestor candidati completeaza o declaratie, conform modelului prevazut in anexa nr. 5, semnata de parinte sau reprezentantul legal si de candidat, care insoteste fisa de inscriere in vederea repartizarii co</w:t>
      </w:r>
      <w:r>
        <w:rPr>
          <w:rFonts w:ascii="Courier New" w:hAnsi="Courier New" w:cs="Courier New"/>
          <w:sz w:val="20"/>
          <w:szCs w:val="20"/>
        </w:rPr>
        <w:t>mputerizate si care se depune la secretariatul unitatii de invatamant de provenienta in perioada prevazuta de calendar. Acesti candidati, care au optat pentru stabilirea mediei la evaluarea nationala fara a lua in calcul rezultatul la proba de limba si lit</w:t>
      </w:r>
      <w:r>
        <w:rPr>
          <w:rFonts w:ascii="Courier New" w:hAnsi="Courier New" w:cs="Courier New"/>
          <w:sz w:val="20"/>
          <w:szCs w:val="20"/>
        </w:rPr>
        <w:t>eratura materna, nu pot fi repartizati computerizat in invatamantul liceal in clase cu predare in limbile minoritatilor nationale.</w:t>
      </w:r>
      <w:r>
        <w:rPr>
          <w:rFonts w:ascii="Courier New" w:hAnsi="Courier New" w:cs="Courier New"/>
          <w:sz w:val="20"/>
          <w:szCs w:val="20"/>
        </w:rPr>
        <w:br/>
        <w:t>   (2) In a doua etapa de admitere in invatamantul liceal, pentru candidatii din seria curenta, precum si pentru cei din seri</w:t>
      </w:r>
      <w:r>
        <w:rPr>
          <w:rFonts w:ascii="Courier New" w:hAnsi="Courier New" w:cs="Courier New"/>
          <w:sz w:val="20"/>
          <w:szCs w:val="20"/>
        </w:rPr>
        <w:t>ile anterioare care nu implinesc 18 ani pana la data inceperii cursurilor anului scolar 2025-2026, parintii sau reprezentantii legali ai candidatilor prevazuti la alin. (1) pot solicita, in scris, stabilirea mediei la evaluarea nationala luand in calcul si</w:t>
      </w:r>
      <w:r>
        <w:rPr>
          <w:rFonts w:ascii="Courier New" w:hAnsi="Courier New" w:cs="Courier New"/>
          <w:sz w:val="20"/>
          <w:szCs w:val="20"/>
        </w:rPr>
        <w:t xml:space="preserve"> rezultatul la proba de limba si literatura materna.</w:t>
      </w:r>
      <w:r>
        <w:rPr>
          <w:rFonts w:ascii="Courier New" w:hAnsi="Courier New" w:cs="Courier New"/>
          <w:sz w:val="20"/>
          <w:szCs w:val="20"/>
        </w:rPr>
        <w:br/>
      </w:r>
      <w:r>
        <w:rPr>
          <w:rStyle w:val="Strong"/>
          <w:rFonts w:ascii="Courier New" w:hAnsi="Courier New" w:cs="Courier New"/>
          <w:sz w:val="20"/>
          <w:szCs w:val="20"/>
        </w:rPr>
        <w:t xml:space="preserve">   Art. 8. - </w:t>
      </w:r>
      <w:r>
        <w:rPr>
          <w:rFonts w:ascii="Courier New" w:hAnsi="Courier New" w:cs="Courier New"/>
          <w:sz w:val="20"/>
          <w:szCs w:val="20"/>
        </w:rPr>
        <w:t>(1) Unitatile de invatamant liceal particular, autorizate sa functioneze provizoriu sau acreditate, pot opta sa organizeze si sa desfasoare procesul de admitere a absolventilor clasei a VIII</w:t>
      </w:r>
      <w:r>
        <w:rPr>
          <w:rFonts w:ascii="Courier New" w:hAnsi="Courier New" w:cs="Courier New"/>
          <w:sz w:val="20"/>
          <w:szCs w:val="20"/>
        </w:rPr>
        <w:t>-a pe locurile pe care le-au alocat pentru admiterea in invatamantul liceal, conform prevederilor prezentului ordin.</w:t>
      </w:r>
      <w:r>
        <w:rPr>
          <w:rFonts w:ascii="Courier New" w:hAnsi="Courier New" w:cs="Courier New"/>
          <w:sz w:val="20"/>
          <w:szCs w:val="20"/>
        </w:rPr>
        <w:br/>
        <w:t xml:space="preserve">   (2) La solicitarea unitatilor de invatamant liceal particular, autorizate sa functioneze provizoriu sau acreditate, care opteaza pentru </w:t>
      </w:r>
      <w:r>
        <w:rPr>
          <w:rFonts w:ascii="Courier New" w:hAnsi="Courier New" w:cs="Courier New"/>
          <w:sz w:val="20"/>
          <w:szCs w:val="20"/>
        </w:rPr>
        <w:t>organizarea si desfasurarea procesului de admitere a absolventilor clasei a VIII-a pe locurile pe care le-au alocat pentru admiterea in invatamantul liceal, conform prevederilor prezentului ordin, inspectoratele scolare includ oferta de scolarizare in clas</w:t>
      </w:r>
      <w:r>
        <w:rPr>
          <w:rFonts w:ascii="Courier New" w:hAnsi="Courier New" w:cs="Courier New"/>
          <w:sz w:val="20"/>
          <w:szCs w:val="20"/>
        </w:rPr>
        <w:t>a a IX-a a acestora in aplicatia informatica utilizata pentru repartizarea computerizata.</w:t>
      </w:r>
      <w:r>
        <w:rPr>
          <w:rFonts w:ascii="Courier New" w:hAnsi="Courier New" w:cs="Courier New"/>
          <w:sz w:val="20"/>
          <w:szCs w:val="20"/>
        </w:rPr>
        <w:br/>
        <w:t>   (3) Unitatile de invatamant liceal particular, autorizate sa functioneze provizoriu sau acreditate, care opteaza pentru organizarea si desfasurarea procesului de a</w:t>
      </w:r>
      <w:r>
        <w:rPr>
          <w:rFonts w:ascii="Courier New" w:hAnsi="Courier New" w:cs="Courier New"/>
          <w:sz w:val="20"/>
          <w:szCs w:val="20"/>
        </w:rPr>
        <w:t>dmitere a absolventilor clasei a VIII-a pe locurile pe care le-au alocat pentru admiterea in invatamantul liceal, conform prevederilor prezentului ordin, au obligatia de a transmite inspectoratului scolar, odata cu solicitarea mentionata la alin. (2), toat</w:t>
      </w:r>
      <w:r>
        <w:rPr>
          <w:rFonts w:ascii="Courier New" w:hAnsi="Courier New" w:cs="Courier New"/>
          <w:sz w:val="20"/>
          <w:szCs w:val="20"/>
        </w:rPr>
        <w:t>e informatiile necesare candidatilor pentru admiterea in liceu, care trebuie sa fie incluse in brosura de admitere, la care se vor adauga si informatiile cu privire la taxa de scolarizare.</w:t>
      </w:r>
      <w:r>
        <w:rPr>
          <w:rFonts w:ascii="Courier New" w:hAnsi="Courier New" w:cs="Courier New"/>
          <w:sz w:val="20"/>
          <w:szCs w:val="20"/>
        </w:rPr>
        <w:br/>
        <w:t>   (4) Inspectoratele scolare includ in brosura de admitere toate i</w:t>
      </w:r>
      <w:r>
        <w:rPr>
          <w:rFonts w:ascii="Courier New" w:hAnsi="Courier New" w:cs="Courier New"/>
          <w:sz w:val="20"/>
          <w:szCs w:val="20"/>
        </w:rPr>
        <w:t>nformatiile mentionate la alin. (3), precum si codurile de inscriere alocate fiecarei unitati de invatamant.</w:t>
      </w:r>
      <w:r>
        <w:rPr>
          <w:rFonts w:ascii="Courier New" w:hAnsi="Courier New" w:cs="Courier New"/>
          <w:sz w:val="20"/>
          <w:szCs w:val="20"/>
        </w:rPr>
        <w:br/>
        <w:t>   (5) Codurile de inscriere se aloca pentru fiecare unitate de invatamant liceal particular, pe filiere, profiluri, specializari/ domenii de prega</w:t>
      </w:r>
      <w:r>
        <w:rPr>
          <w:rFonts w:ascii="Courier New" w:hAnsi="Courier New" w:cs="Courier New"/>
          <w:sz w:val="20"/>
          <w:szCs w:val="20"/>
        </w:rPr>
        <w:t>tire, limba de predare (pentru clasele cu predare in limbile minoritatilor nationale). Pentru a evita confuziile si greselile de completare a fiselor de inscriere, codurile pentru specializarile de la aceste unitati de invatamant liceal se vor alege dintr-</w:t>
      </w:r>
      <w:r>
        <w:rPr>
          <w:rFonts w:ascii="Courier New" w:hAnsi="Courier New" w:cs="Courier New"/>
          <w:sz w:val="20"/>
          <w:szCs w:val="20"/>
        </w:rPr>
        <w:t xml:space="preserve">un interval diferit de intervalul in care se afla codurile pentru unitatile de invatamant liceal de stat: de exemplu, codurile pentru unitatile de invatamant de stat vor fi intre 100 si 300, iar codurile pentru unitatile de invatamant particular intre 400 </w:t>
      </w:r>
      <w:r>
        <w:rPr>
          <w:rFonts w:ascii="Courier New" w:hAnsi="Courier New" w:cs="Courier New"/>
          <w:sz w:val="20"/>
          <w:szCs w:val="20"/>
        </w:rPr>
        <w:t>si 500.</w:t>
      </w:r>
      <w:r>
        <w:rPr>
          <w:rFonts w:ascii="Courier New" w:hAnsi="Courier New" w:cs="Courier New"/>
          <w:sz w:val="20"/>
          <w:szCs w:val="20"/>
        </w:rPr>
        <w:br/>
      </w:r>
      <w:r>
        <w:rPr>
          <w:rFonts w:ascii="Courier New" w:hAnsi="Courier New" w:cs="Courier New"/>
          <w:sz w:val="20"/>
          <w:szCs w:val="20"/>
        </w:rPr>
        <w:lastRenderedPageBreak/>
        <w:t>   (6) Admiterea in unitatile de invatamant liceal particular, autorizate sa functioneze provizoriu sau acreditate, care nu au optat pentru organizarea si desfasurarea procesului de admitere conform prevederilor prezentului ordin se face in conform</w:t>
      </w:r>
      <w:r>
        <w:rPr>
          <w:rFonts w:ascii="Courier New" w:hAnsi="Courier New" w:cs="Courier New"/>
          <w:sz w:val="20"/>
          <w:szCs w:val="20"/>
        </w:rPr>
        <w:t>itate cu metodologia si calendarul stabilite de catre fiecare unitate de invatamant, cu respectarea prevederilor legale in vigoare.</w:t>
      </w:r>
      <w:r>
        <w:rPr>
          <w:rFonts w:ascii="Courier New" w:hAnsi="Courier New" w:cs="Courier New"/>
          <w:sz w:val="20"/>
          <w:szCs w:val="20"/>
        </w:rPr>
        <w:br/>
        <w:t>   (7) La incheierea tuturor etapelor de admitere prevazute in prezentul ordin, unitatile de invatamant liceal particular me</w:t>
      </w:r>
      <w:r>
        <w:rPr>
          <w:rFonts w:ascii="Courier New" w:hAnsi="Courier New" w:cs="Courier New"/>
          <w:sz w:val="20"/>
          <w:szCs w:val="20"/>
        </w:rPr>
        <w:t>ntionate la alin. (6) au obligatia de a introduce in Sistemul informatic integrat al invatamantului din Romania (SIIIR) toti elevii inmatriculati in unitatea de invatamant in clasa a IX-a.</w:t>
      </w:r>
      <w:r>
        <w:rPr>
          <w:rFonts w:ascii="Courier New" w:hAnsi="Courier New" w:cs="Courier New"/>
          <w:sz w:val="20"/>
          <w:szCs w:val="20"/>
        </w:rPr>
        <w:br/>
      </w:r>
      <w:r>
        <w:rPr>
          <w:rStyle w:val="Strong"/>
          <w:rFonts w:ascii="Courier New" w:hAnsi="Courier New" w:cs="Courier New"/>
          <w:sz w:val="20"/>
          <w:szCs w:val="20"/>
        </w:rPr>
        <w:t xml:space="preserve">   Art. 9. - </w:t>
      </w:r>
      <w:r>
        <w:rPr>
          <w:rFonts w:ascii="Courier New" w:hAnsi="Courier New" w:cs="Courier New"/>
          <w:sz w:val="20"/>
          <w:szCs w:val="20"/>
        </w:rPr>
        <w:t xml:space="preserve">(1) In etapele procesului de admitere in invatamantul </w:t>
      </w:r>
      <w:r>
        <w:rPr>
          <w:rFonts w:ascii="Courier New" w:hAnsi="Courier New" w:cs="Courier New"/>
          <w:sz w:val="20"/>
          <w:szCs w:val="20"/>
        </w:rPr>
        <w:t>liceal pentru anul scolar 2025-2026, care presupun comunicarea de rezultate, datele personale ale candidatilor (numele, initiala/initialele tatalui si prenumele) vor fi publicate in format anonimizat (coduri individuale).</w:t>
      </w:r>
      <w:r>
        <w:rPr>
          <w:rFonts w:ascii="Courier New" w:hAnsi="Courier New" w:cs="Courier New"/>
          <w:sz w:val="20"/>
          <w:szCs w:val="20"/>
        </w:rPr>
        <w:br/>
        <w:t>   (2) Informatiile care contin da</w:t>
      </w:r>
      <w:r>
        <w:rPr>
          <w:rFonts w:ascii="Courier New" w:hAnsi="Courier New" w:cs="Courier New"/>
          <w:sz w:val="20"/>
          <w:szCs w:val="20"/>
        </w:rPr>
        <w:t xml:space="preserve">tele de identificare a elevilor si rezultatele obtinute de acestia in cadrul admiterii in invatamantul liceal sunt: codul individual alocat candidatului, judetul de provenienta, scoala de provenienta, limba materna, media de admitere, rezultatele aferente </w:t>
      </w:r>
      <w:r>
        <w:rPr>
          <w:rFonts w:ascii="Courier New" w:hAnsi="Courier New" w:cs="Courier New"/>
          <w:sz w:val="20"/>
          <w:szCs w:val="20"/>
        </w:rPr>
        <w:t>evaluarilor elevului, media de absolvire, unitatea de invatamant in care a fost repartizat, specializarea la care a fost repartizat. Aceste informatii se afiseaza in format letric sau in format electronic la nivelul unitatilor de invatamant si al inspector</w:t>
      </w:r>
      <w:r>
        <w:rPr>
          <w:rFonts w:ascii="Courier New" w:hAnsi="Courier New" w:cs="Courier New"/>
          <w:sz w:val="20"/>
          <w:szCs w:val="20"/>
        </w:rPr>
        <w:t>atelor scolare, dar si pe pagina de internet a Ministerului Educatiei.</w:t>
      </w:r>
      <w:r>
        <w:rPr>
          <w:rFonts w:ascii="Courier New" w:hAnsi="Courier New" w:cs="Courier New"/>
          <w:sz w:val="20"/>
          <w:szCs w:val="20"/>
        </w:rPr>
        <w:br/>
        <w:t>   (3) Stergerea informatiilor mentionate la alin. (1) de pe paginile de internet ale Ministerului Educatiei si unitatilor de invatamant/inspectoratelor scolare se realizeaza dupa impli</w:t>
      </w:r>
      <w:r>
        <w:rPr>
          <w:rFonts w:ascii="Courier New" w:hAnsi="Courier New" w:cs="Courier New"/>
          <w:sz w:val="20"/>
          <w:szCs w:val="20"/>
        </w:rPr>
        <w:t>nirea termenului de 2 ani de la data afisarii. Afisarea in format letric la avizierul unitatilor de invatamant/inspectoratelor scolare a acestor informatii se mentine pe o perioada de o luna de la data afisarii.</w:t>
      </w:r>
      <w:r>
        <w:rPr>
          <w:rFonts w:ascii="Courier New" w:hAnsi="Courier New" w:cs="Courier New"/>
          <w:sz w:val="20"/>
          <w:szCs w:val="20"/>
        </w:rPr>
        <w:br/>
        <w:t>   (4) Regulamentul (UE) 2016/679 al Parlame</w:t>
      </w:r>
      <w:r>
        <w:rPr>
          <w:rFonts w:ascii="Courier New" w:hAnsi="Courier New" w:cs="Courier New"/>
          <w:sz w:val="20"/>
          <w:szCs w:val="20"/>
        </w:rPr>
        <w:t>ntului European si al Consiliului din 27 aprilie 2016 privind protectia persoanelor fizice in ceea ce priveste prelucrarea datelor cu caracter personal si privind libera circulatie a acestor date si de abrogare a Directivei 95/46/CE (Regulamentul general p</w:t>
      </w:r>
      <w:r>
        <w:rPr>
          <w:rFonts w:ascii="Courier New" w:hAnsi="Courier New" w:cs="Courier New"/>
          <w:sz w:val="20"/>
          <w:szCs w:val="20"/>
        </w:rPr>
        <w:t>rivind protectia datelor) se aplica in mod corespunzator.</w:t>
      </w:r>
      <w:r>
        <w:rPr>
          <w:rFonts w:ascii="Courier New" w:hAnsi="Courier New" w:cs="Courier New"/>
          <w:sz w:val="20"/>
          <w:szCs w:val="20"/>
        </w:rPr>
        <w:br/>
      </w:r>
      <w:r>
        <w:rPr>
          <w:rStyle w:val="Strong"/>
          <w:rFonts w:ascii="Courier New" w:hAnsi="Courier New" w:cs="Courier New"/>
          <w:sz w:val="20"/>
          <w:szCs w:val="20"/>
        </w:rPr>
        <w:t xml:space="preserve">   Art. 10. - </w:t>
      </w:r>
      <w:r>
        <w:rPr>
          <w:rFonts w:ascii="Courier New" w:hAnsi="Courier New" w:cs="Courier New"/>
          <w:sz w:val="20"/>
          <w:szCs w:val="20"/>
        </w:rPr>
        <w:t>Dupa derularea celor doua etape de admitere prevazute in calendar, daca se mai inregistreaza solicitari de inscriere in clasa a IX-a in invatamantul liceal de stat ale candidatilor din</w:t>
      </w:r>
      <w:r>
        <w:rPr>
          <w:rFonts w:ascii="Courier New" w:hAnsi="Courier New" w:cs="Courier New"/>
          <w:sz w:val="20"/>
          <w:szCs w:val="20"/>
        </w:rPr>
        <w:t xml:space="preserve"> seria curenta, precum si ale candidatilor din seriile anterioare care nu implinesc 18 ani pana la data inceperii cursurilor anului scolar 2025-2026, inspectoratul scolar, prin comisia de admitere judeteana/a municipiului Bucuresti, repartizeaza acesti can</w:t>
      </w:r>
      <w:r>
        <w:rPr>
          <w:rFonts w:ascii="Courier New" w:hAnsi="Courier New" w:cs="Courier New"/>
          <w:sz w:val="20"/>
          <w:szCs w:val="20"/>
        </w:rPr>
        <w:t>didati, in intervalul 27 august 2025 - pana la data inceperii cursurilor anului scolar 2025-2026, in ordinea descrescatoare a mediilor de admitere, calculate conform pct. I al anexei nr. 2, iar pentru absolventii clasei a VIII-a, care nu au sustinut evalua</w:t>
      </w:r>
      <w:r>
        <w:rPr>
          <w:rFonts w:ascii="Courier New" w:hAnsi="Courier New" w:cs="Courier New"/>
          <w:sz w:val="20"/>
          <w:szCs w:val="20"/>
        </w:rPr>
        <w:t>rea nationala, in ordinea descrescatoare a mediilor de absolvire a claselor a V-a-a VIII-a.</w:t>
      </w:r>
      <w:r>
        <w:rPr>
          <w:rFonts w:ascii="Courier New" w:hAnsi="Courier New" w:cs="Courier New"/>
          <w:sz w:val="20"/>
          <w:szCs w:val="20"/>
        </w:rPr>
        <w:br/>
      </w:r>
      <w:r>
        <w:rPr>
          <w:rStyle w:val="Strong"/>
          <w:rFonts w:ascii="Courier New" w:hAnsi="Courier New" w:cs="Courier New"/>
          <w:sz w:val="20"/>
          <w:szCs w:val="20"/>
        </w:rPr>
        <w:t>   Art. 11. - La data intrarii in vigoare a prezentului ordin orice alte prevederi contrare se abroga.</w:t>
      </w:r>
      <w:r>
        <w:rPr>
          <w:rFonts w:ascii="Courier New" w:hAnsi="Courier New" w:cs="Courier New"/>
          <w:sz w:val="20"/>
          <w:szCs w:val="20"/>
        </w:rPr>
        <w:br/>
      </w:r>
      <w:r>
        <w:rPr>
          <w:rStyle w:val="Strong"/>
          <w:rFonts w:ascii="Courier New" w:hAnsi="Courier New" w:cs="Courier New"/>
          <w:sz w:val="20"/>
          <w:szCs w:val="20"/>
        </w:rPr>
        <w:t xml:space="preserve">   Art. 12. - </w:t>
      </w:r>
      <w:r>
        <w:rPr>
          <w:rFonts w:ascii="Courier New" w:hAnsi="Courier New" w:cs="Courier New"/>
          <w:sz w:val="20"/>
          <w:szCs w:val="20"/>
        </w:rPr>
        <w:t>Directia generala invatamant preuniversitar, Directia generala minoritati si relatia cu Parlamentul - Directia minoritati, Directia generala informatizare, Directia generala management, resurse umane si retea scolara, Directia generala juridica si control,</w:t>
      </w:r>
      <w:r>
        <w:rPr>
          <w:rFonts w:ascii="Courier New" w:hAnsi="Courier New" w:cs="Courier New"/>
          <w:sz w:val="20"/>
          <w:szCs w:val="20"/>
        </w:rPr>
        <w:t xml:space="preserve"> Directia generala economica, inspectoratele scolare judetene/al municipiului Bucuresti si unitatile de invatamant duc la indeplinire prevederile prezentului ordin.</w:t>
      </w:r>
      <w:r>
        <w:rPr>
          <w:rFonts w:ascii="Courier New" w:hAnsi="Courier New" w:cs="Courier New"/>
          <w:sz w:val="20"/>
          <w:szCs w:val="20"/>
        </w:rPr>
        <w:br/>
      </w:r>
      <w:r>
        <w:rPr>
          <w:rStyle w:val="Strong"/>
          <w:rFonts w:ascii="Courier New" w:hAnsi="Courier New" w:cs="Courier New"/>
          <w:sz w:val="20"/>
          <w:szCs w:val="20"/>
        </w:rPr>
        <w:t xml:space="preserve">   Art. 13. - </w:t>
      </w:r>
      <w:r>
        <w:rPr>
          <w:rFonts w:ascii="Courier New" w:hAnsi="Courier New" w:cs="Courier New"/>
          <w:sz w:val="20"/>
          <w:szCs w:val="20"/>
        </w:rPr>
        <w:t>Anexele nr. 1-5</w:t>
      </w:r>
      <w:r>
        <w:rPr>
          <w:rStyle w:val="Strong"/>
          <w:rFonts w:ascii="Courier New" w:hAnsi="Courier New" w:cs="Courier New"/>
          <w:sz w:val="20"/>
          <w:szCs w:val="20"/>
        </w:rPr>
        <w:t>*)</w:t>
      </w:r>
      <w:r>
        <w:rPr>
          <w:rFonts w:ascii="Courier New" w:hAnsi="Courier New" w:cs="Courier New"/>
          <w:sz w:val="20"/>
          <w:szCs w:val="20"/>
        </w:rPr>
        <w:t xml:space="preserve"> fac parte integranta din prezentul ordin.</w:t>
      </w:r>
      <w:r>
        <w:rPr>
          <w:rFonts w:ascii="Courier New" w:hAnsi="Courier New" w:cs="Courier New"/>
          <w:sz w:val="20"/>
          <w:szCs w:val="20"/>
        </w:rPr>
        <w:br/>
      </w:r>
      <w:r>
        <w:rPr>
          <w:rStyle w:val="Strong"/>
          <w:rFonts w:ascii="Courier New" w:hAnsi="Courier New" w:cs="Courier New"/>
          <w:color w:val="0000FF"/>
          <w:sz w:val="20"/>
          <w:szCs w:val="20"/>
        </w:rPr>
        <w:t>________</w:t>
      </w:r>
      <w:r>
        <w:rPr>
          <w:rFonts w:ascii="Courier New" w:hAnsi="Courier New" w:cs="Courier New"/>
          <w:b/>
          <w:bCs/>
          <w:color w:val="0000FF"/>
          <w:sz w:val="20"/>
          <w:szCs w:val="20"/>
        </w:rPr>
        <w:br/>
      </w:r>
      <w:r>
        <w:rPr>
          <w:rStyle w:val="Strong"/>
          <w:rFonts w:ascii="Courier New" w:hAnsi="Courier New" w:cs="Courier New"/>
          <w:color w:val="0000FF"/>
          <w:sz w:val="20"/>
          <w:szCs w:val="20"/>
        </w:rPr>
        <w:t>   *) An</w:t>
      </w:r>
      <w:r>
        <w:rPr>
          <w:rStyle w:val="Strong"/>
          <w:rFonts w:ascii="Courier New" w:hAnsi="Courier New" w:cs="Courier New"/>
          <w:color w:val="0000FF"/>
          <w:sz w:val="20"/>
          <w:szCs w:val="20"/>
        </w:rPr>
        <w:t xml:space="preserve">exele nr. 1-5 se publica in Monitorul Oficial al Romaniei, Partea I, </w:t>
      </w:r>
      <w:r>
        <w:rPr>
          <w:rStyle w:val="Strong"/>
          <w:rFonts w:ascii="Courier New" w:hAnsi="Courier New" w:cs="Courier New"/>
          <w:color w:val="0000FF"/>
          <w:sz w:val="20"/>
          <w:szCs w:val="20"/>
        </w:rPr>
        <w:lastRenderedPageBreak/>
        <w:t>nr. 895 bis, care se poate achizitiona de la Centrul pentru relatii cu publicul din sos. Panduri nr. 1, bloc P33, parter, sectorul 5, Bucuresti.</w:t>
      </w:r>
    </w:p>
    <w:p w:rsidR="00000000" w:rsidRDefault="008D341F">
      <w:pPr>
        <w:pStyle w:val="NormalWeb"/>
        <w:spacing w:before="0" w:beforeAutospacing="0" w:after="0" w:afterAutospacing="0"/>
        <w:divId w:val="428165696"/>
        <w:rPr>
          <w:rFonts w:ascii="Courier New" w:hAnsi="Courier New" w:cs="Courier New"/>
          <w:sz w:val="20"/>
          <w:szCs w:val="20"/>
        </w:rPr>
      </w:pPr>
      <w:r>
        <w:rPr>
          <w:rStyle w:val="Strong"/>
          <w:rFonts w:ascii="Courier New" w:hAnsi="Courier New" w:cs="Courier New"/>
          <w:color w:val="0000FF"/>
          <w:sz w:val="20"/>
          <w:szCs w:val="20"/>
        </w:rPr>
        <w:t> </w:t>
      </w:r>
    </w:p>
    <w:p w:rsidR="00000000" w:rsidRDefault="008D341F">
      <w:pPr>
        <w:pStyle w:val="NormalWeb"/>
        <w:spacing w:before="0" w:beforeAutospacing="0" w:after="0" w:afterAutospacing="0"/>
        <w:divId w:val="428165696"/>
        <w:rPr>
          <w:rFonts w:ascii="Courier New" w:hAnsi="Courier New" w:cs="Courier New"/>
          <w:sz w:val="20"/>
          <w:szCs w:val="20"/>
        </w:rPr>
      </w:pPr>
      <w:r>
        <w:rPr>
          <w:rStyle w:val="Strong"/>
          <w:rFonts w:ascii="Courier New" w:hAnsi="Courier New" w:cs="Courier New"/>
          <w:sz w:val="20"/>
          <w:szCs w:val="20"/>
        </w:rPr>
        <w:t xml:space="preserve">   Art. 14. - </w:t>
      </w:r>
      <w:r>
        <w:rPr>
          <w:rFonts w:ascii="Courier New" w:hAnsi="Courier New" w:cs="Courier New"/>
          <w:sz w:val="20"/>
          <w:szCs w:val="20"/>
        </w:rPr>
        <w:t>Prezentul ordin se publica</w:t>
      </w:r>
      <w:r>
        <w:rPr>
          <w:rFonts w:ascii="Courier New" w:hAnsi="Courier New" w:cs="Courier New"/>
          <w:sz w:val="20"/>
          <w:szCs w:val="20"/>
        </w:rPr>
        <w:t xml:space="preserve"> in Monitorul Oficial al Romaniei, Partea I.</w:t>
      </w:r>
    </w:p>
    <w:p w:rsidR="00000000" w:rsidRDefault="008D341F">
      <w:pPr>
        <w:pStyle w:val="NormalWeb"/>
        <w:spacing w:before="0" w:beforeAutospacing="0" w:after="0" w:afterAutospacing="0"/>
        <w:divId w:val="428165696"/>
        <w:rPr>
          <w:rFonts w:ascii="Courier New" w:hAnsi="Courier New" w:cs="Courier New"/>
          <w:sz w:val="20"/>
          <w:szCs w:val="20"/>
        </w:rPr>
      </w:pPr>
      <w:r>
        <w:rPr>
          <w:rFonts w:ascii="Courier New" w:hAnsi="Courier New" w:cs="Courier New"/>
          <w:sz w:val="20"/>
          <w:szCs w:val="20"/>
        </w:rPr>
        <w:t> </w:t>
      </w:r>
    </w:p>
    <w:p w:rsidR="00000000" w:rsidRDefault="008D341F">
      <w:pPr>
        <w:pStyle w:val="NormalWeb"/>
        <w:spacing w:before="0" w:beforeAutospacing="0" w:after="0" w:afterAutospacing="0" w:line="276" w:lineRule="auto"/>
        <w:jc w:val="center"/>
        <w:divId w:val="428165696"/>
        <w:rPr>
          <w:rFonts w:ascii="Courier New" w:hAnsi="Courier New" w:cs="Courier New"/>
          <w:sz w:val="20"/>
          <w:szCs w:val="20"/>
        </w:rPr>
      </w:pPr>
      <w:r>
        <w:rPr>
          <w:rFonts w:ascii="Courier New" w:hAnsi="Courier New" w:cs="Courier New"/>
          <w:sz w:val="20"/>
          <w:szCs w:val="20"/>
        </w:rPr>
        <w:t>Ministrul educatiei,</w:t>
      </w:r>
      <w:r>
        <w:rPr>
          <w:rFonts w:ascii="Courier New" w:hAnsi="Courier New" w:cs="Courier New"/>
          <w:sz w:val="20"/>
          <w:szCs w:val="20"/>
        </w:rPr>
        <w:br/>
      </w:r>
      <w:r>
        <w:rPr>
          <w:rStyle w:val="Strong"/>
          <w:rFonts w:ascii="Courier New" w:hAnsi="Courier New" w:cs="Courier New"/>
          <w:sz w:val="20"/>
          <w:szCs w:val="20"/>
        </w:rPr>
        <w:t>Ligia Deca</w:t>
      </w:r>
    </w:p>
    <w:p w:rsidR="00000000" w:rsidRDefault="008D341F">
      <w:pPr>
        <w:pStyle w:val="NormalWeb"/>
        <w:divId w:val="428165696"/>
        <w:rPr>
          <w:rFonts w:ascii="Courier New" w:hAnsi="Courier New" w:cs="Courier New"/>
          <w:sz w:val="20"/>
          <w:szCs w:val="20"/>
        </w:rPr>
      </w:pPr>
      <w:r>
        <w:rPr>
          <w:rFonts w:ascii="Courier New" w:hAnsi="Courier New" w:cs="Courier New"/>
          <w:sz w:val="20"/>
          <w:szCs w:val="20"/>
        </w:rPr>
        <w:t> </w:t>
      </w:r>
    </w:p>
    <w:p w:rsidR="00000000" w:rsidRDefault="008D341F">
      <w:pPr>
        <w:pStyle w:val="NormalWeb"/>
        <w:spacing w:line="276" w:lineRule="auto"/>
        <w:divId w:val="428165696"/>
        <w:rPr>
          <w:rFonts w:ascii="Courier New" w:hAnsi="Courier New" w:cs="Courier New"/>
          <w:sz w:val="20"/>
          <w:szCs w:val="20"/>
        </w:rPr>
      </w:pPr>
      <w:r>
        <w:rPr>
          <w:rFonts w:ascii="Courier New" w:hAnsi="Courier New" w:cs="Courier New"/>
          <w:sz w:val="20"/>
          <w:szCs w:val="20"/>
        </w:rPr>
        <w:t>   Bucuresti, 30 august 2024.</w:t>
      </w:r>
      <w:r>
        <w:rPr>
          <w:rFonts w:ascii="Courier New" w:hAnsi="Courier New" w:cs="Courier New"/>
          <w:sz w:val="20"/>
          <w:szCs w:val="20"/>
        </w:rPr>
        <w:br/>
        <w:t>   Nr. 6.480.</w:t>
      </w:r>
    </w:p>
    <w:p w:rsidR="008D341F" w:rsidRDefault="008D341F">
      <w:pPr>
        <w:pStyle w:val="NormalWeb"/>
        <w:spacing w:line="276" w:lineRule="auto"/>
        <w:divId w:val="428165696"/>
        <w:rPr>
          <w:rFonts w:ascii="Courier New" w:hAnsi="Courier New" w:cs="Courier New"/>
          <w:sz w:val="20"/>
          <w:szCs w:val="20"/>
        </w:rPr>
      </w:pPr>
      <w:r>
        <w:rPr>
          <w:rFonts w:ascii="Courier New" w:hAnsi="Courier New" w:cs="Courier New"/>
          <w:sz w:val="20"/>
          <w:szCs w:val="20"/>
        </w:rPr>
        <w:t> </w:t>
      </w:r>
    </w:p>
    <w:sectPr w:rsidR="008D341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EFF" w:usb1="C0007843"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138A9"/>
    <w:rsid w:val="00262A83"/>
    <w:rsid w:val="005138A9"/>
    <w:rsid w:val="008D34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hAnsi="Times New Roman" w:cs="Times New Roman"/>
      <w:sz w:val="24"/>
      <w:szCs w:val="24"/>
    </w:rPr>
  </w:style>
  <w:style w:type="character" w:styleId="Hyperlink">
    <w:name w:val="Hyperlink"/>
    <w:basedOn w:val="DefaultParagraphFont"/>
    <w:uiPriority w:val="99"/>
    <w:semiHidden/>
    <w:unhideWhenUsed/>
    <w:rPr>
      <w:color w:val="0000FF"/>
      <w:u w:val="single"/>
    </w:rPr>
  </w:style>
  <w:style w:type="character" w:styleId="Strong">
    <w:name w:val="Strong"/>
    <w:basedOn w:val="DefaultParagraphFont"/>
    <w:uiPriority w:val="22"/>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8165696">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program-legislatie.ro/view/07310203.24-20240906-cGWpz0aJkEs" TargetMode="External"/><Relationship Id="rId13" Type="http://schemas.openxmlformats.org/officeDocument/2006/relationships/hyperlink" Target="https://program-legislatie.ro/view/48020575.10-Hks9J04hcVM" TargetMode="External"/><Relationship Id="rId3" Type="http://schemas.openxmlformats.org/officeDocument/2006/relationships/settings" Target="settings.xml"/><Relationship Id="rId7" Type="http://schemas.openxmlformats.org/officeDocument/2006/relationships/hyperlink" Target="https://program-legislatie.ro/view/60720575.23-20240213-QhqlcDAfO0" TargetMode="External"/><Relationship Id="rId12" Type="http://schemas.openxmlformats.org/officeDocument/2006/relationships/hyperlink" Target="https://program-legislatie.ro/view/48020575.10-Hks9J04hcVM"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program-legislatie.ro/view/01980102.23-20240629-kr2zfdEG34" TargetMode="External"/><Relationship Id="rId11" Type="http://schemas.openxmlformats.org/officeDocument/2006/relationships/hyperlink" Target="https://program-legislatie.ro/view/48020575.10-Hks9J04hcVM" TargetMode="External"/><Relationship Id="rId5" Type="http://schemas.openxmlformats.org/officeDocument/2006/relationships/hyperlink" Target="http://www.program-legislativ.ro/fisiere_lex/index.php?file=M.Of.Nr.895.pdf&amp;p=lex" TargetMode="External"/><Relationship Id="rId15" Type="http://schemas.openxmlformats.org/officeDocument/2006/relationships/theme" Target="theme/theme1.xml"/><Relationship Id="rId10" Type="http://schemas.openxmlformats.org/officeDocument/2006/relationships/hyperlink" Target="https://program-legislatie.ro/viewlexlink/57260575.24" TargetMode="External"/><Relationship Id="rId4" Type="http://schemas.openxmlformats.org/officeDocument/2006/relationships/webSettings" Target="webSettings.xml"/><Relationship Id="rId9" Type="http://schemas.openxmlformats.org/officeDocument/2006/relationships/hyperlink" Target="https://program-legislatie.ro/view/48020575.10-Hks9J04hcV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10</Pages>
  <Words>5358</Words>
  <Characters>30545</Characters>
  <Application>Microsoft Office Word</Application>
  <DocSecurity>0</DocSecurity>
  <Lines>254</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35832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Dorina</dc:creator>
  <cp:lastModifiedBy>Dorina</cp:lastModifiedBy>
  <cp:revision>2</cp:revision>
  <dcterms:created xsi:type="dcterms:W3CDTF">2024-09-10T07:03:00Z</dcterms:created>
  <dcterms:modified xsi:type="dcterms:W3CDTF">2024-09-10T07:03:00Z</dcterms:modified>
</cp:coreProperties>
</file>